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7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84"/>
        <w:gridCol w:w="5143"/>
      </w:tblGrid>
      <w:tr w:rsidR="00D15E6E" w:rsidRPr="00D15E6E" w:rsidTr="00A8346F">
        <w:trPr>
          <w:trHeight w:val="753"/>
        </w:trPr>
        <w:tc>
          <w:tcPr>
            <w:tcW w:w="1012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vAlign w:val="center"/>
            <w:hideMark/>
          </w:tcPr>
          <w:p w:rsidR="00D15E6E" w:rsidRPr="00D15E6E" w:rsidRDefault="008E4D31" w:rsidP="00A8346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Základní škola a m</w:t>
            </w:r>
            <w:r w:rsidR="2C386580" w:rsidRPr="2C386580">
              <w:rPr>
                <w:rFonts w:eastAsia="Times New Roman"/>
                <w:lang w:eastAsia="cs-CZ"/>
              </w:rPr>
              <w:t xml:space="preserve">ateřská škola </w:t>
            </w:r>
            <w:r>
              <w:rPr>
                <w:rFonts w:eastAsia="Times New Roman"/>
                <w:lang w:eastAsia="cs-CZ"/>
              </w:rPr>
              <w:t>Staré Město,</w:t>
            </w:r>
            <w:r w:rsidR="2C386580" w:rsidRPr="2C386580">
              <w:rPr>
                <w:rFonts w:eastAsia="Times New Roman"/>
                <w:lang w:eastAsia="cs-CZ"/>
              </w:rPr>
              <w:t xml:space="preserve"> příspěvková organizace</w:t>
            </w:r>
          </w:p>
          <w:p w:rsidR="00D15E6E" w:rsidRPr="00D15E6E" w:rsidRDefault="00D15E6E" w:rsidP="00A8346F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Cs w:val="24"/>
                <w:lang w:eastAsia="cs-CZ"/>
              </w:rPr>
            </w:pPr>
            <w:r w:rsidRPr="00D15E6E">
              <w:rPr>
                <w:rFonts w:eastAsia="Times New Roman"/>
                <w:szCs w:val="24"/>
                <w:lang w:eastAsia="cs-CZ"/>
              </w:rPr>
              <w:t>se sídlem</w:t>
            </w:r>
            <w:r w:rsidR="008E4D31">
              <w:rPr>
                <w:rFonts w:eastAsia="Times New Roman"/>
                <w:szCs w:val="24"/>
                <w:lang w:eastAsia="cs-CZ"/>
              </w:rPr>
              <w:t>: Staré Město 64, 569 32</w:t>
            </w:r>
          </w:p>
        </w:tc>
      </w:tr>
      <w:tr w:rsidR="00D15E6E" w:rsidRPr="00D15E6E" w:rsidTr="00A8346F">
        <w:trPr>
          <w:cantSplit/>
          <w:trHeight w:val="488"/>
        </w:trPr>
        <w:tc>
          <w:tcPr>
            <w:tcW w:w="1012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D15E6E" w:rsidRPr="00D15E6E" w:rsidRDefault="7F1527DC" w:rsidP="2D583F0B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center"/>
              <w:rPr>
                <w:rFonts w:eastAsia="Times New Roman"/>
                <w:color w:val="0000FF"/>
                <w:lang w:eastAsia="cs-CZ"/>
              </w:rPr>
            </w:pPr>
            <w:r w:rsidRPr="7F1527DC">
              <w:rPr>
                <w:rFonts w:eastAsia="Times New Roman"/>
                <w:b/>
                <w:bCs/>
                <w:caps/>
                <w:color w:val="0000FF"/>
                <w:sz w:val="22"/>
                <w:lang w:eastAsia="cs-CZ"/>
              </w:rPr>
              <w:t>SMĚRNICE O POSKYTOVÁNÍ PORADENSKÝCH SLUŽEB V MATEŘSKÉ ŠKOLE</w:t>
            </w:r>
          </w:p>
        </w:tc>
      </w:tr>
      <w:tr w:rsidR="00D15E6E" w:rsidRPr="00D15E6E" w:rsidTr="00A8346F">
        <w:trPr>
          <w:trHeight w:val="529"/>
        </w:trPr>
        <w:tc>
          <w:tcPr>
            <w:tcW w:w="4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D15E6E" w:rsidRPr="008E4D31" w:rsidRDefault="00D15E6E" w:rsidP="00F7286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eastAsia="Times New Roman"/>
                <w:szCs w:val="24"/>
                <w:lang w:eastAsia="cs-CZ"/>
              </w:rPr>
            </w:pPr>
            <w:r w:rsidRPr="008E4D31">
              <w:rPr>
                <w:rFonts w:eastAsia="Times New Roman"/>
                <w:szCs w:val="24"/>
                <w:lang w:eastAsia="cs-CZ"/>
              </w:rPr>
              <w:t xml:space="preserve">Č.j.:  </w:t>
            </w:r>
            <w:r w:rsidR="00334F6D">
              <w:rPr>
                <w:rFonts w:eastAsia="Times New Roman"/>
                <w:szCs w:val="24"/>
                <w:lang w:eastAsia="cs-CZ"/>
              </w:rPr>
              <w:t>016/ 2026</w:t>
            </w:r>
          </w:p>
        </w:tc>
        <w:tc>
          <w:tcPr>
            <w:tcW w:w="51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D15E6E" w:rsidRPr="008E4D31" w:rsidRDefault="00D15E6E" w:rsidP="00AF4C6A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right"/>
              <w:rPr>
                <w:rFonts w:eastAsia="Times New Roman"/>
                <w:bCs/>
                <w:szCs w:val="20"/>
                <w:lang w:eastAsia="cs-CZ"/>
              </w:rPr>
            </w:pPr>
          </w:p>
        </w:tc>
      </w:tr>
      <w:tr w:rsidR="00D15E6E" w:rsidRPr="00D15E6E" w:rsidTr="00A8346F">
        <w:trPr>
          <w:trHeight w:val="529"/>
        </w:trPr>
        <w:tc>
          <w:tcPr>
            <w:tcW w:w="4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D15E6E" w:rsidRPr="00D15E6E" w:rsidRDefault="0E43F87C" w:rsidP="0E43F87C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eastAsia="Times New Roman"/>
                <w:lang w:eastAsia="cs-CZ"/>
              </w:rPr>
            </w:pPr>
            <w:r w:rsidRPr="0E43F87C">
              <w:rPr>
                <w:rFonts w:eastAsia="Times New Roman"/>
                <w:lang w:eastAsia="cs-CZ"/>
              </w:rPr>
              <w:t>Vypracoval/a:</w:t>
            </w:r>
          </w:p>
        </w:tc>
        <w:tc>
          <w:tcPr>
            <w:tcW w:w="51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D15E6E" w:rsidRPr="00D15E6E" w:rsidRDefault="00AF4C6A" w:rsidP="00D50892">
            <w:pPr>
              <w:tabs>
                <w:tab w:val="left" w:pos="1575"/>
                <w:tab w:val="right" w:pos="4821"/>
              </w:tabs>
              <w:overflowPunct w:val="0"/>
              <w:autoSpaceDE w:val="0"/>
              <w:autoSpaceDN w:val="0"/>
              <w:adjustRightInd w:val="0"/>
              <w:spacing w:before="120" w:line="240" w:lineRule="atLeast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 xml:space="preserve">Mgr. Martina Kuncová, </w:t>
            </w:r>
            <w:r>
              <w:rPr>
                <w:rFonts w:eastAsia="Times New Roman"/>
                <w:lang w:eastAsia="cs-CZ"/>
              </w:rPr>
              <w:tab/>
            </w:r>
            <w:r w:rsidR="008E4D31">
              <w:rPr>
                <w:rFonts w:eastAsia="Times New Roman"/>
                <w:lang w:eastAsia="cs-CZ"/>
              </w:rPr>
              <w:t>ř</w:t>
            </w:r>
            <w:r w:rsidR="0E43F87C" w:rsidRPr="0E43F87C">
              <w:rPr>
                <w:rFonts w:eastAsia="Times New Roman"/>
                <w:lang w:eastAsia="cs-CZ"/>
              </w:rPr>
              <w:t xml:space="preserve">editelka školy </w:t>
            </w:r>
          </w:p>
        </w:tc>
      </w:tr>
      <w:tr w:rsidR="00AF4C6A" w:rsidRPr="00D15E6E" w:rsidTr="00A8346F">
        <w:trPr>
          <w:trHeight w:val="549"/>
        </w:trPr>
        <w:tc>
          <w:tcPr>
            <w:tcW w:w="4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F4C6A" w:rsidRPr="00D15E6E" w:rsidRDefault="00AF4C6A" w:rsidP="0E43F87C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eastAsia="Times New Roman"/>
                <w:lang w:eastAsia="cs-CZ"/>
              </w:rPr>
            </w:pPr>
            <w:r w:rsidRPr="0E43F87C">
              <w:rPr>
                <w:rFonts w:eastAsia="Times New Roman"/>
                <w:lang w:eastAsia="cs-CZ"/>
              </w:rPr>
              <w:t>Vydal/a:</w:t>
            </w:r>
          </w:p>
        </w:tc>
        <w:tc>
          <w:tcPr>
            <w:tcW w:w="51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F4C6A" w:rsidRPr="00D15E6E" w:rsidRDefault="00AF4C6A" w:rsidP="00D50892">
            <w:pPr>
              <w:tabs>
                <w:tab w:val="left" w:pos="1575"/>
                <w:tab w:val="right" w:pos="4821"/>
              </w:tabs>
              <w:overflowPunct w:val="0"/>
              <w:autoSpaceDE w:val="0"/>
              <w:autoSpaceDN w:val="0"/>
              <w:adjustRightInd w:val="0"/>
              <w:spacing w:before="120" w:line="240" w:lineRule="atLeast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 xml:space="preserve">Mgr. Martina Kuncová, </w:t>
            </w:r>
            <w:r>
              <w:rPr>
                <w:rFonts w:eastAsia="Times New Roman"/>
                <w:lang w:eastAsia="cs-CZ"/>
              </w:rPr>
              <w:tab/>
              <w:t>ř</w:t>
            </w:r>
            <w:r w:rsidRPr="0E43F87C">
              <w:rPr>
                <w:rFonts w:eastAsia="Times New Roman"/>
                <w:lang w:eastAsia="cs-CZ"/>
              </w:rPr>
              <w:t xml:space="preserve">editelka školy </w:t>
            </w:r>
          </w:p>
        </w:tc>
      </w:tr>
      <w:tr w:rsidR="00AF4C6A" w:rsidRPr="00D15E6E" w:rsidTr="00A8346F">
        <w:trPr>
          <w:trHeight w:val="549"/>
        </w:trPr>
        <w:tc>
          <w:tcPr>
            <w:tcW w:w="4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F4C6A" w:rsidRPr="00D15E6E" w:rsidRDefault="00AF4C6A" w:rsidP="00F7286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eastAsia="Times New Roman"/>
                <w:szCs w:val="20"/>
                <w:lang w:eastAsia="cs-CZ"/>
              </w:rPr>
            </w:pPr>
            <w:r w:rsidRPr="00D15E6E">
              <w:rPr>
                <w:rFonts w:eastAsia="Times New Roman"/>
                <w:szCs w:val="20"/>
                <w:lang w:eastAsia="cs-CZ"/>
              </w:rPr>
              <w:t>Pedagogická rada projednala dne</w:t>
            </w:r>
            <w:r w:rsidR="00DD1D10">
              <w:rPr>
                <w:rFonts w:eastAsia="Times New Roman"/>
                <w:szCs w:val="20"/>
                <w:lang w:eastAsia="cs-CZ"/>
              </w:rPr>
              <w:t xml:space="preserve">: </w:t>
            </w:r>
            <w:r w:rsidR="00DD00A1">
              <w:rPr>
                <w:rFonts w:eastAsia="Times New Roman"/>
                <w:szCs w:val="20"/>
                <w:lang w:eastAsia="cs-CZ"/>
              </w:rPr>
              <w:t>15.12. 2025</w:t>
            </w:r>
          </w:p>
        </w:tc>
        <w:tc>
          <w:tcPr>
            <w:tcW w:w="51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F4C6A" w:rsidRPr="00D15E6E" w:rsidRDefault="00AF4C6A" w:rsidP="00F7286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eastAsia="Times New Roman"/>
                <w:szCs w:val="20"/>
                <w:lang w:eastAsia="cs-CZ"/>
              </w:rPr>
            </w:pPr>
          </w:p>
        </w:tc>
      </w:tr>
      <w:tr w:rsidR="00AF4C6A" w:rsidRPr="00D15E6E" w:rsidTr="00A8346F">
        <w:trPr>
          <w:trHeight w:val="549"/>
        </w:trPr>
        <w:tc>
          <w:tcPr>
            <w:tcW w:w="4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F4C6A" w:rsidRPr="00D15E6E" w:rsidRDefault="00AF4C6A" w:rsidP="00F7286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eastAsia="Times New Roman"/>
                <w:szCs w:val="20"/>
                <w:lang w:eastAsia="cs-CZ"/>
              </w:rPr>
            </w:pPr>
            <w:r w:rsidRPr="00D15E6E">
              <w:rPr>
                <w:rFonts w:eastAsia="Times New Roman"/>
                <w:szCs w:val="20"/>
                <w:lang w:eastAsia="cs-CZ"/>
              </w:rPr>
              <w:t>Směrnice nabývá platnosti ode dne:</w:t>
            </w:r>
            <w:r w:rsidR="00DD1D10">
              <w:rPr>
                <w:rFonts w:eastAsia="Times New Roman"/>
                <w:szCs w:val="20"/>
                <w:lang w:eastAsia="cs-CZ"/>
              </w:rPr>
              <w:t xml:space="preserve"> 5.1.2026</w:t>
            </w:r>
          </w:p>
        </w:tc>
        <w:tc>
          <w:tcPr>
            <w:tcW w:w="51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F4C6A" w:rsidRPr="00D15E6E" w:rsidRDefault="00AF4C6A" w:rsidP="00F7286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eastAsia="Times New Roman"/>
                <w:szCs w:val="20"/>
                <w:lang w:eastAsia="cs-CZ"/>
              </w:rPr>
            </w:pPr>
          </w:p>
        </w:tc>
      </w:tr>
      <w:tr w:rsidR="00AF4C6A" w:rsidRPr="00D15E6E" w:rsidTr="00A8346F">
        <w:trPr>
          <w:trHeight w:val="529"/>
        </w:trPr>
        <w:tc>
          <w:tcPr>
            <w:tcW w:w="4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F4C6A" w:rsidRPr="00D15E6E" w:rsidRDefault="00AF4C6A" w:rsidP="00F7286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eastAsia="Times New Roman"/>
                <w:szCs w:val="20"/>
                <w:lang w:eastAsia="cs-CZ"/>
              </w:rPr>
            </w:pPr>
            <w:r w:rsidRPr="00D15E6E">
              <w:rPr>
                <w:rFonts w:eastAsia="Times New Roman"/>
                <w:szCs w:val="20"/>
                <w:lang w:eastAsia="cs-CZ"/>
              </w:rPr>
              <w:t>Směrnice nabývá účinnosti ode dne:</w:t>
            </w:r>
            <w:r w:rsidR="00DD1D10">
              <w:rPr>
                <w:rFonts w:eastAsia="Times New Roman"/>
                <w:szCs w:val="20"/>
                <w:lang w:eastAsia="cs-CZ"/>
              </w:rPr>
              <w:t xml:space="preserve"> 5.1.2026</w:t>
            </w:r>
          </w:p>
        </w:tc>
        <w:tc>
          <w:tcPr>
            <w:tcW w:w="51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F4C6A" w:rsidRPr="00D15E6E" w:rsidRDefault="00AF4C6A" w:rsidP="00F72860">
            <w:pPr>
              <w:overflowPunct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eastAsia="Times New Roman"/>
                <w:szCs w:val="20"/>
                <w:lang w:eastAsia="cs-CZ"/>
              </w:rPr>
            </w:pPr>
          </w:p>
        </w:tc>
      </w:tr>
      <w:tr w:rsidR="00AF4C6A" w:rsidRPr="00D15E6E" w:rsidTr="00A8346F">
        <w:tc>
          <w:tcPr>
            <w:tcW w:w="1012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F4C6A" w:rsidRPr="00D15E6E" w:rsidRDefault="00AF4C6A" w:rsidP="00F7286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Cs w:val="20"/>
                <w:lang w:eastAsia="cs-CZ"/>
              </w:rPr>
            </w:pPr>
          </w:p>
        </w:tc>
      </w:tr>
      <w:tr w:rsidR="00AF4C6A" w:rsidRPr="00D15E6E" w:rsidTr="00A8346F">
        <w:tc>
          <w:tcPr>
            <w:tcW w:w="1012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AF4C6A" w:rsidRPr="00D15E6E" w:rsidRDefault="00AF4C6A" w:rsidP="00F72860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/>
                <w:sz w:val="16"/>
                <w:szCs w:val="20"/>
                <w:lang w:eastAsia="cs-CZ"/>
              </w:rPr>
            </w:pPr>
          </w:p>
        </w:tc>
      </w:tr>
    </w:tbl>
    <w:p w:rsidR="00D15E6E" w:rsidRDefault="00D15E6E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F72860">
      <w:pPr>
        <w:pStyle w:val="Default"/>
        <w:spacing w:line="276" w:lineRule="auto"/>
        <w:jc w:val="both"/>
        <w:rPr>
          <w:bCs/>
        </w:rPr>
      </w:pPr>
    </w:p>
    <w:p w:rsidR="00A8346F" w:rsidRDefault="00A8346F" w:rsidP="00A8346F">
      <w:pPr>
        <w:overflowPunct w:val="0"/>
        <w:autoSpaceDE w:val="0"/>
        <w:autoSpaceDN w:val="0"/>
        <w:adjustRightInd w:val="0"/>
        <w:spacing w:line="240" w:lineRule="auto"/>
        <w:ind w:left="360"/>
        <w:jc w:val="both"/>
        <w:rPr>
          <w:rFonts w:eastAsia="Times New Roman"/>
          <w:b/>
          <w:szCs w:val="24"/>
          <w:lang w:eastAsia="cs-CZ"/>
        </w:rPr>
      </w:pPr>
    </w:p>
    <w:p w:rsidR="00FD23A4" w:rsidRDefault="00FD23A4" w:rsidP="00A8346F">
      <w:pPr>
        <w:overflowPunct w:val="0"/>
        <w:autoSpaceDE w:val="0"/>
        <w:autoSpaceDN w:val="0"/>
        <w:adjustRightInd w:val="0"/>
        <w:spacing w:line="240" w:lineRule="auto"/>
        <w:ind w:left="360"/>
        <w:jc w:val="both"/>
        <w:rPr>
          <w:rFonts w:eastAsia="Times New Roman"/>
          <w:b/>
          <w:szCs w:val="24"/>
          <w:lang w:eastAsia="cs-CZ"/>
        </w:rPr>
      </w:pPr>
    </w:p>
    <w:p w:rsidR="00FD23A4" w:rsidRDefault="00FD23A4" w:rsidP="00A8346F">
      <w:pPr>
        <w:overflowPunct w:val="0"/>
        <w:autoSpaceDE w:val="0"/>
        <w:autoSpaceDN w:val="0"/>
        <w:adjustRightInd w:val="0"/>
        <w:spacing w:line="240" w:lineRule="auto"/>
        <w:ind w:left="360"/>
        <w:jc w:val="both"/>
        <w:rPr>
          <w:rFonts w:eastAsia="Times New Roman"/>
          <w:b/>
          <w:szCs w:val="24"/>
          <w:lang w:eastAsia="cs-CZ"/>
        </w:rPr>
      </w:pPr>
    </w:p>
    <w:p w:rsidR="00FD23A4" w:rsidRDefault="00FD23A4" w:rsidP="00A8346F">
      <w:pPr>
        <w:overflowPunct w:val="0"/>
        <w:autoSpaceDE w:val="0"/>
        <w:autoSpaceDN w:val="0"/>
        <w:adjustRightInd w:val="0"/>
        <w:spacing w:line="240" w:lineRule="auto"/>
        <w:ind w:left="360"/>
        <w:jc w:val="both"/>
        <w:rPr>
          <w:rFonts w:eastAsia="Times New Roman"/>
          <w:b/>
          <w:szCs w:val="24"/>
          <w:lang w:eastAsia="cs-CZ"/>
        </w:rPr>
      </w:pPr>
    </w:p>
    <w:p w:rsidR="00FD23A4" w:rsidRPr="00A8346F" w:rsidRDefault="00FD23A4" w:rsidP="00A8346F">
      <w:pPr>
        <w:overflowPunct w:val="0"/>
        <w:autoSpaceDE w:val="0"/>
        <w:autoSpaceDN w:val="0"/>
        <w:adjustRightInd w:val="0"/>
        <w:spacing w:line="240" w:lineRule="auto"/>
        <w:ind w:left="360"/>
        <w:jc w:val="both"/>
        <w:rPr>
          <w:rFonts w:eastAsia="Times New Roman"/>
          <w:b/>
          <w:szCs w:val="24"/>
          <w:lang w:eastAsia="cs-CZ"/>
        </w:rPr>
      </w:pPr>
    </w:p>
    <w:p w:rsidR="004B218C" w:rsidRDefault="004B218C" w:rsidP="00A8346F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z w:val="28"/>
          <w:szCs w:val="28"/>
          <w:lang w:eastAsia="cs-CZ"/>
        </w:rPr>
      </w:pPr>
    </w:p>
    <w:p w:rsidR="00A8346F" w:rsidRPr="00FD23A4" w:rsidRDefault="00A8346F" w:rsidP="00A8346F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z w:val="28"/>
          <w:szCs w:val="28"/>
          <w:lang w:eastAsia="cs-CZ"/>
        </w:rPr>
      </w:pPr>
      <w:r w:rsidRPr="00FD23A4">
        <w:rPr>
          <w:rFonts w:eastAsia="Times New Roman"/>
          <w:b/>
          <w:sz w:val="28"/>
          <w:szCs w:val="28"/>
          <w:lang w:eastAsia="cs-CZ"/>
        </w:rPr>
        <w:t>Obecná ustanovení</w:t>
      </w:r>
    </w:p>
    <w:p w:rsidR="00A8346F" w:rsidRDefault="00A8346F" w:rsidP="00A8346F">
      <w:pPr>
        <w:pStyle w:val="Default"/>
        <w:spacing w:line="276" w:lineRule="auto"/>
        <w:jc w:val="both"/>
        <w:rPr>
          <w:bCs/>
        </w:rPr>
      </w:pPr>
    </w:p>
    <w:p w:rsidR="00A8346F" w:rsidRDefault="00A8346F" w:rsidP="003368D0">
      <w:pPr>
        <w:pStyle w:val="Default"/>
        <w:spacing w:line="360" w:lineRule="auto"/>
        <w:jc w:val="both"/>
      </w:pPr>
      <w:r w:rsidRPr="00FD23A4">
        <w:t xml:space="preserve">Směrnice o poskytování poradenských služeb v mateřské škole vychází z vyhlášky č. 72/2005 Sb., o poskytování poradenských služeb ve školách a školských poradenských zařízeních, ve znění pozdějších předpisů, a zákona č. 561/2004 Sb., o předškolním, základním středním, vyšším odborném a jiném vzdělávání (školský zákon), ve znění pozdějších předpisů. </w:t>
      </w:r>
    </w:p>
    <w:p w:rsidR="00FD23A4" w:rsidRDefault="00FD23A4" w:rsidP="003368D0">
      <w:pPr>
        <w:pStyle w:val="Default"/>
        <w:spacing w:line="360" w:lineRule="auto"/>
        <w:jc w:val="both"/>
      </w:pPr>
    </w:p>
    <w:p w:rsidR="00127F1E" w:rsidRPr="00A1671F" w:rsidRDefault="00127F1E" w:rsidP="00FD23A4">
      <w:pPr>
        <w:pStyle w:val="Default"/>
        <w:numPr>
          <w:ilvl w:val="0"/>
          <w:numId w:val="40"/>
        </w:numPr>
        <w:spacing w:line="276" w:lineRule="auto"/>
        <w:jc w:val="both"/>
        <w:rPr>
          <w:sz w:val="28"/>
          <w:szCs w:val="28"/>
          <w:u w:val="single"/>
        </w:rPr>
      </w:pPr>
      <w:r w:rsidRPr="00A1671F">
        <w:rPr>
          <w:b/>
          <w:bCs/>
          <w:sz w:val="28"/>
          <w:szCs w:val="28"/>
          <w:u w:val="single"/>
        </w:rPr>
        <w:t xml:space="preserve">Vymezení pojmů </w:t>
      </w:r>
    </w:p>
    <w:p w:rsidR="00954332" w:rsidRDefault="00954332" w:rsidP="00F72860">
      <w:pPr>
        <w:pStyle w:val="Default"/>
        <w:spacing w:line="276" w:lineRule="auto"/>
        <w:ind w:firstLine="709"/>
        <w:jc w:val="both"/>
        <w:rPr>
          <w:b/>
          <w:bCs/>
        </w:rPr>
      </w:pPr>
    </w:p>
    <w:p w:rsidR="00D50892" w:rsidRDefault="0084147B" w:rsidP="003368D0">
      <w:pPr>
        <w:pStyle w:val="Default"/>
        <w:spacing w:line="360" w:lineRule="auto"/>
        <w:ind w:firstLine="709"/>
        <w:jc w:val="both"/>
        <w:rPr>
          <w:bCs/>
        </w:rPr>
      </w:pPr>
      <w:r w:rsidRPr="0084147B">
        <w:rPr>
          <w:bCs/>
        </w:rPr>
        <w:t>Mateřská škola poskytuje</w:t>
      </w:r>
      <w:r w:rsidR="008D56EC">
        <w:rPr>
          <w:bCs/>
        </w:rPr>
        <w:t xml:space="preserve"> </w:t>
      </w:r>
      <w:r w:rsidRPr="0084147B">
        <w:rPr>
          <w:bCs/>
        </w:rPr>
        <w:t xml:space="preserve">školní poradenské služby zaměřené na podporu vzdělávání a řešení </w:t>
      </w:r>
    </w:p>
    <w:p w:rsidR="0084147B" w:rsidRPr="0084147B" w:rsidRDefault="0084147B" w:rsidP="003368D0">
      <w:pPr>
        <w:pStyle w:val="Default"/>
        <w:spacing w:line="360" w:lineRule="auto"/>
        <w:ind w:firstLine="709"/>
        <w:jc w:val="both"/>
        <w:rPr>
          <w:bCs/>
        </w:rPr>
      </w:pPr>
      <w:r w:rsidRPr="0084147B">
        <w:rPr>
          <w:bCs/>
        </w:rPr>
        <w:t>výchovných a vzdělávacích obtíží dětí.</w:t>
      </w:r>
    </w:p>
    <w:p w:rsidR="0084147B" w:rsidRPr="00F96C54" w:rsidRDefault="0084147B" w:rsidP="00F72860">
      <w:pPr>
        <w:pStyle w:val="Default"/>
        <w:spacing w:line="276" w:lineRule="auto"/>
        <w:ind w:firstLine="709"/>
        <w:jc w:val="both"/>
        <w:rPr>
          <w:b/>
          <w:bCs/>
        </w:rPr>
      </w:pPr>
    </w:p>
    <w:p w:rsidR="001968D7" w:rsidRPr="001968D7" w:rsidRDefault="7F1527DC" w:rsidP="003368D0">
      <w:pPr>
        <w:pStyle w:val="Default"/>
        <w:numPr>
          <w:ilvl w:val="0"/>
          <w:numId w:val="5"/>
        </w:numPr>
        <w:spacing w:line="360" w:lineRule="auto"/>
        <w:jc w:val="both"/>
      </w:pPr>
      <w:r>
        <w:t>Ředitelka mateřské školy zabezpečuje poskytování poradenských služeb v mateřské škole školním poradenským pracovištěm.</w:t>
      </w:r>
    </w:p>
    <w:p w:rsidR="00970E0A" w:rsidRDefault="7F1527DC" w:rsidP="003368D0">
      <w:pPr>
        <w:pStyle w:val="Default"/>
        <w:numPr>
          <w:ilvl w:val="0"/>
          <w:numId w:val="5"/>
        </w:numPr>
        <w:spacing w:line="360" w:lineRule="auto"/>
        <w:jc w:val="both"/>
      </w:pPr>
      <w:r w:rsidRPr="00D50892">
        <w:rPr>
          <w:b/>
          <w:bCs/>
        </w:rPr>
        <w:t>Školní poradenské pracoviště (ŠPP)</w:t>
      </w:r>
      <w:r w:rsidR="008D56EC">
        <w:rPr>
          <w:b/>
          <w:bCs/>
        </w:rPr>
        <w:t xml:space="preserve"> </w:t>
      </w:r>
      <w:r>
        <w:t xml:space="preserve">spadá do oblasti poradenských služeb v mateřské škole. </w:t>
      </w:r>
    </w:p>
    <w:p w:rsidR="0084147B" w:rsidRDefault="7F1527DC" w:rsidP="003368D0">
      <w:pPr>
        <w:pStyle w:val="Default"/>
        <w:numPr>
          <w:ilvl w:val="0"/>
          <w:numId w:val="5"/>
        </w:numPr>
        <w:spacing w:line="360" w:lineRule="auto"/>
        <w:jc w:val="both"/>
      </w:pPr>
      <w:r w:rsidRPr="00A67850">
        <w:t>Poradenské služby jsou zajišťovány týmem pedagogů (dle</w:t>
      </w:r>
      <w:r w:rsidRPr="00970E0A">
        <w:t xml:space="preserve"> § 120a odst. 2 školského zákona a § 7 vyhlášky č. 72/2005 Sb.):</w:t>
      </w:r>
    </w:p>
    <w:p w:rsidR="0084147B" w:rsidRDefault="0084147B" w:rsidP="003368D0">
      <w:pPr>
        <w:pStyle w:val="Default"/>
        <w:spacing w:line="360" w:lineRule="auto"/>
        <w:ind w:left="567"/>
        <w:jc w:val="both"/>
      </w:pPr>
    </w:p>
    <w:p w:rsidR="00931920" w:rsidRPr="00FD23A4" w:rsidRDefault="006A16D4" w:rsidP="003368D0">
      <w:pPr>
        <w:pStyle w:val="Default"/>
        <w:numPr>
          <w:ilvl w:val="1"/>
          <w:numId w:val="37"/>
        </w:numPr>
        <w:spacing w:line="360" w:lineRule="auto"/>
        <w:jc w:val="both"/>
      </w:pPr>
      <w:r w:rsidRPr="00FD23A4">
        <w:rPr>
          <w:bCs/>
        </w:rPr>
        <w:t xml:space="preserve">Metodik prevence </w:t>
      </w:r>
      <w:r w:rsidR="00A1671F" w:rsidRPr="003368D0">
        <w:rPr>
          <w:b/>
          <w:bCs/>
        </w:rPr>
        <w:t>Mgr. Martina Kuncová</w:t>
      </w:r>
      <w:r w:rsidR="7F1527DC" w:rsidRPr="00FD23A4">
        <w:t>, ředitelka</w:t>
      </w:r>
    </w:p>
    <w:p w:rsidR="006A16D4" w:rsidRDefault="00F759AE" w:rsidP="003368D0">
      <w:pPr>
        <w:pStyle w:val="Default"/>
        <w:tabs>
          <w:tab w:val="left" w:pos="2580"/>
        </w:tabs>
        <w:spacing w:line="360" w:lineRule="auto"/>
        <w:ind w:left="1440"/>
        <w:jc w:val="both"/>
      </w:pPr>
      <w:r w:rsidRPr="00FD23A4">
        <w:t xml:space="preserve">            - </w:t>
      </w:r>
      <w:r w:rsidRPr="00FD23A4">
        <w:rPr>
          <w:rFonts w:eastAsia="Times New Roman"/>
        </w:rPr>
        <w:t>konzultační hodiny dle domluvy na telefonním čísle</w:t>
      </w:r>
      <w:r w:rsidRPr="00FD23A4">
        <w:t>: 739 420</w:t>
      </w:r>
      <w:r w:rsidR="00D50892">
        <w:t> </w:t>
      </w:r>
      <w:r w:rsidRPr="00FD23A4">
        <w:t>728</w:t>
      </w:r>
    </w:p>
    <w:p w:rsidR="00970E0A" w:rsidRPr="00FD23A4" w:rsidRDefault="00F759AE" w:rsidP="003368D0">
      <w:pPr>
        <w:pStyle w:val="Default"/>
        <w:numPr>
          <w:ilvl w:val="1"/>
          <w:numId w:val="37"/>
        </w:numPr>
        <w:spacing w:line="360" w:lineRule="auto"/>
        <w:rPr>
          <w:rFonts w:eastAsia="Times New Roman"/>
        </w:rPr>
      </w:pPr>
      <w:r w:rsidRPr="00FD23A4">
        <w:rPr>
          <w:bCs/>
        </w:rPr>
        <w:t xml:space="preserve">Výchovný poradce </w:t>
      </w:r>
      <w:r w:rsidR="00970E0A" w:rsidRPr="003368D0">
        <w:rPr>
          <w:b/>
          <w:bCs/>
        </w:rPr>
        <w:t>Mgr. Lenka Švandová</w:t>
      </w:r>
      <w:r w:rsidR="00970E0A" w:rsidRPr="00FD23A4">
        <w:rPr>
          <w:bCs/>
        </w:rPr>
        <w:t>,</w:t>
      </w:r>
      <w:r w:rsidRPr="00FD23A4">
        <w:rPr>
          <w:bCs/>
        </w:rPr>
        <w:t xml:space="preserve"> učitelka ZŠ </w:t>
      </w:r>
    </w:p>
    <w:p w:rsidR="00F759AE" w:rsidRDefault="00F759AE" w:rsidP="003368D0">
      <w:pPr>
        <w:shd w:val="clear" w:color="auto" w:fill="FFFFFF"/>
        <w:spacing w:line="360" w:lineRule="auto"/>
        <w:ind w:left="720"/>
        <w:rPr>
          <w:rFonts w:eastAsia="Times New Roman"/>
          <w:color w:val="000000"/>
          <w:szCs w:val="24"/>
          <w:lang w:eastAsia="cs-CZ"/>
        </w:rPr>
      </w:pPr>
      <w:r w:rsidRPr="00FD23A4">
        <w:rPr>
          <w:rFonts w:eastAsia="Times New Roman"/>
          <w:color w:val="000000"/>
          <w:szCs w:val="24"/>
          <w:lang w:eastAsia="cs-CZ"/>
        </w:rPr>
        <w:t xml:space="preserve">                         -</w:t>
      </w:r>
      <w:r w:rsidR="00970E0A" w:rsidRPr="00FD23A4">
        <w:rPr>
          <w:rFonts w:eastAsia="Times New Roman"/>
          <w:color w:val="000000"/>
          <w:szCs w:val="24"/>
          <w:lang w:eastAsia="cs-CZ"/>
        </w:rPr>
        <w:t> </w:t>
      </w:r>
      <w:r w:rsidRPr="00FD23A4">
        <w:rPr>
          <w:rFonts w:eastAsia="Times New Roman"/>
          <w:color w:val="000000"/>
          <w:szCs w:val="24"/>
          <w:lang w:eastAsia="cs-CZ"/>
        </w:rPr>
        <w:t>konzultační hodiny dle domluvy na telefonním čísle 734 652</w:t>
      </w:r>
      <w:r w:rsidR="00D50892">
        <w:rPr>
          <w:rFonts w:eastAsia="Times New Roman"/>
          <w:color w:val="000000"/>
          <w:szCs w:val="24"/>
          <w:lang w:eastAsia="cs-CZ"/>
        </w:rPr>
        <w:t> </w:t>
      </w:r>
      <w:r w:rsidRPr="00FD23A4">
        <w:rPr>
          <w:rFonts w:eastAsia="Times New Roman"/>
          <w:color w:val="000000"/>
          <w:szCs w:val="24"/>
          <w:lang w:eastAsia="cs-CZ"/>
        </w:rPr>
        <w:t>941</w:t>
      </w:r>
    </w:p>
    <w:p w:rsidR="006D710B" w:rsidRPr="00FD23A4" w:rsidRDefault="006D710B" w:rsidP="003368D0">
      <w:pPr>
        <w:pStyle w:val="Odstavecseseznamem"/>
        <w:numPr>
          <w:ilvl w:val="1"/>
          <w:numId w:val="37"/>
        </w:numPr>
        <w:shd w:val="clear" w:color="auto" w:fill="FFFFFF"/>
        <w:tabs>
          <w:tab w:val="left" w:pos="2220"/>
        </w:tabs>
        <w:spacing w:after="0" w:line="360" w:lineRule="auto"/>
        <w:rPr>
          <w:rFonts w:eastAsia="Times New Roman"/>
          <w:color w:val="000000"/>
          <w:sz w:val="24"/>
          <w:szCs w:val="24"/>
          <w:lang w:eastAsia="cs-CZ"/>
        </w:rPr>
      </w:pPr>
      <w:r w:rsidRPr="003368D0">
        <w:rPr>
          <w:rFonts w:ascii="Times New Roman" w:eastAsia="Times New Roman" w:hAnsi="Times New Roman"/>
          <w:b/>
          <w:color w:val="000000"/>
          <w:sz w:val="24"/>
          <w:szCs w:val="24"/>
          <w:lang w:eastAsia="cs-CZ"/>
        </w:rPr>
        <w:t>Hana Lachmanová</w:t>
      </w:r>
      <w:r w:rsidRPr="00FD23A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, učitelka MŠ</w:t>
      </w:r>
    </w:p>
    <w:p w:rsidR="00D50892" w:rsidRDefault="006D710B" w:rsidP="004B218C">
      <w:pPr>
        <w:shd w:val="clear" w:color="auto" w:fill="FFFFFF"/>
        <w:tabs>
          <w:tab w:val="left" w:pos="2220"/>
        </w:tabs>
        <w:spacing w:line="360" w:lineRule="auto"/>
        <w:ind w:left="1418"/>
        <w:rPr>
          <w:rFonts w:eastAsia="Times New Roman"/>
          <w:color w:val="000000"/>
          <w:szCs w:val="24"/>
          <w:lang w:eastAsia="cs-CZ"/>
        </w:rPr>
      </w:pPr>
      <w:r w:rsidRPr="00FD23A4">
        <w:rPr>
          <w:rFonts w:eastAsia="Times New Roman"/>
          <w:color w:val="000000"/>
          <w:szCs w:val="24"/>
          <w:lang w:eastAsia="cs-CZ"/>
        </w:rPr>
        <w:t xml:space="preserve"> </w:t>
      </w:r>
      <w:r w:rsidR="008D56EC">
        <w:rPr>
          <w:rFonts w:eastAsia="Times New Roman"/>
          <w:color w:val="000000"/>
          <w:szCs w:val="24"/>
          <w:lang w:eastAsia="cs-CZ"/>
        </w:rPr>
        <w:t xml:space="preserve">          </w:t>
      </w:r>
      <w:r w:rsidRPr="00FD23A4">
        <w:rPr>
          <w:rFonts w:eastAsia="Times New Roman"/>
          <w:color w:val="000000"/>
          <w:szCs w:val="24"/>
          <w:lang w:eastAsia="cs-CZ"/>
        </w:rPr>
        <w:t xml:space="preserve"> - </w:t>
      </w:r>
      <w:r w:rsidR="004B218C">
        <w:rPr>
          <w:rFonts w:eastAsia="Times New Roman"/>
          <w:color w:val="000000"/>
          <w:szCs w:val="24"/>
          <w:lang w:eastAsia="cs-CZ"/>
        </w:rPr>
        <w:t>k</w:t>
      </w:r>
      <w:r w:rsidRPr="00FD23A4">
        <w:rPr>
          <w:rFonts w:eastAsia="Times New Roman"/>
          <w:color w:val="000000"/>
          <w:szCs w:val="24"/>
          <w:lang w:eastAsia="cs-CZ"/>
        </w:rPr>
        <w:t>onzultační hodiny dle domluvy na telefonním čísle 739 477</w:t>
      </w:r>
      <w:r w:rsidR="004B218C">
        <w:rPr>
          <w:rFonts w:eastAsia="Times New Roman"/>
          <w:color w:val="000000"/>
          <w:szCs w:val="24"/>
          <w:lang w:eastAsia="cs-CZ"/>
        </w:rPr>
        <w:t> </w:t>
      </w:r>
      <w:r w:rsidRPr="00FD23A4">
        <w:rPr>
          <w:rFonts w:eastAsia="Times New Roman"/>
          <w:color w:val="000000"/>
          <w:szCs w:val="24"/>
          <w:lang w:eastAsia="cs-CZ"/>
        </w:rPr>
        <w:t>025</w:t>
      </w:r>
    </w:p>
    <w:p w:rsidR="004B218C" w:rsidRDefault="004B218C" w:rsidP="006D710B">
      <w:pPr>
        <w:shd w:val="clear" w:color="auto" w:fill="FFFFFF"/>
        <w:tabs>
          <w:tab w:val="left" w:pos="2220"/>
        </w:tabs>
        <w:spacing w:line="240" w:lineRule="auto"/>
        <w:ind w:left="1418"/>
        <w:rPr>
          <w:rFonts w:eastAsia="Times New Roman"/>
          <w:color w:val="000000"/>
          <w:szCs w:val="24"/>
          <w:lang w:eastAsia="cs-CZ"/>
        </w:rPr>
      </w:pPr>
    </w:p>
    <w:p w:rsidR="00970E0A" w:rsidRDefault="00A1671F" w:rsidP="00FD23A4">
      <w:pPr>
        <w:pStyle w:val="Default"/>
        <w:spacing w:line="360" w:lineRule="auto"/>
        <w:ind w:left="360"/>
        <w:jc w:val="both"/>
      </w:pPr>
      <w:r w:rsidRPr="00FD23A4">
        <w:t xml:space="preserve">Nedílnou součástí je spolupráce se všemi vyučujícími ve škole, s vedením školy, zákonnými zástupci žáků, </w:t>
      </w:r>
      <w:proofErr w:type="spellStart"/>
      <w:r w:rsidRPr="00FD23A4">
        <w:t>Pedagogicko</w:t>
      </w:r>
      <w:proofErr w:type="spellEnd"/>
      <w:r w:rsidRPr="00FD23A4">
        <w:t xml:space="preserve"> - psychologickou poradnou</w:t>
      </w:r>
      <w:r w:rsidR="00B55EBA" w:rsidRPr="00FD23A4">
        <w:t xml:space="preserve"> (PPP) a</w:t>
      </w:r>
      <w:r w:rsidR="008563ED">
        <w:t xml:space="preserve"> </w:t>
      </w:r>
      <w:r w:rsidR="00B55EBA" w:rsidRPr="00FD23A4">
        <w:t>Speciálním pedagogickým centrem (</w:t>
      </w:r>
      <w:r w:rsidR="00970E0A" w:rsidRPr="00FD23A4">
        <w:t>SPC</w:t>
      </w:r>
      <w:r w:rsidR="00B55EBA" w:rsidRPr="00FD23A4">
        <w:t>)</w:t>
      </w:r>
      <w:r w:rsidR="008563ED">
        <w:t xml:space="preserve"> </w:t>
      </w:r>
      <w:r w:rsidR="00B55EBA" w:rsidRPr="00FD23A4">
        <w:t>Ústí nad Orlicí</w:t>
      </w:r>
      <w:r w:rsidR="006737D1" w:rsidRPr="00FD23A4">
        <w:t xml:space="preserve"> - pracoviště Svitavy.</w:t>
      </w:r>
    </w:p>
    <w:p w:rsidR="00FD23A4" w:rsidRDefault="00FD23A4" w:rsidP="00FD23A4">
      <w:pPr>
        <w:pStyle w:val="Default"/>
        <w:spacing w:line="360" w:lineRule="auto"/>
        <w:ind w:left="360"/>
        <w:jc w:val="both"/>
      </w:pPr>
    </w:p>
    <w:p w:rsidR="00127F1E" w:rsidRPr="00B55EBA" w:rsidRDefault="00127F1E" w:rsidP="008D56EC">
      <w:pPr>
        <w:pStyle w:val="Default"/>
        <w:numPr>
          <w:ilvl w:val="0"/>
          <w:numId w:val="40"/>
        </w:numPr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B55EBA">
        <w:rPr>
          <w:b/>
          <w:bCs/>
          <w:sz w:val="28"/>
          <w:szCs w:val="28"/>
          <w:u w:val="single"/>
        </w:rPr>
        <w:t xml:space="preserve">Pravidla poradenských služeb </w:t>
      </w:r>
    </w:p>
    <w:p w:rsidR="00954332" w:rsidRDefault="00954332" w:rsidP="00F72860">
      <w:pPr>
        <w:pStyle w:val="Default"/>
        <w:spacing w:line="276" w:lineRule="auto"/>
        <w:jc w:val="both"/>
      </w:pPr>
    </w:p>
    <w:p w:rsidR="00D50892" w:rsidRDefault="0084147B" w:rsidP="00D50892">
      <w:pPr>
        <w:pStyle w:val="Default"/>
        <w:numPr>
          <w:ilvl w:val="0"/>
          <w:numId w:val="41"/>
        </w:numPr>
        <w:spacing w:line="360" w:lineRule="auto"/>
      </w:pPr>
      <w:r>
        <w:t>Školní poradenské služby jsou poskytovány bezplatně všem dětem mateřské školy a jejich</w:t>
      </w:r>
    </w:p>
    <w:p w:rsidR="00D50892" w:rsidRDefault="008D56EC" w:rsidP="00FD23A4">
      <w:pPr>
        <w:pStyle w:val="Default"/>
        <w:spacing w:line="360" w:lineRule="auto"/>
        <w:ind w:left="426"/>
      </w:pPr>
      <w:r>
        <w:t xml:space="preserve">      </w:t>
      </w:r>
      <w:r w:rsidR="00D50892">
        <w:t>zákonným zástupcům.</w:t>
      </w:r>
    </w:p>
    <w:p w:rsidR="00D50892" w:rsidRDefault="00D50892" w:rsidP="003368D0">
      <w:pPr>
        <w:pStyle w:val="Default"/>
        <w:spacing w:line="360" w:lineRule="auto"/>
        <w:ind w:left="426"/>
        <w:jc w:val="both"/>
      </w:pPr>
      <w:r>
        <w:t xml:space="preserve">2.   </w:t>
      </w:r>
      <w:r w:rsidR="0084147B">
        <w:t xml:space="preserve">Poradenské služby jsou poskytovány na základě potřeby dítěte, podnětu pedagogického </w:t>
      </w:r>
    </w:p>
    <w:p w:rsidR="00D50892" w:rsidRDefault="008D56EC" w:rsidP="003368D0">
      <w:pPr>
        <w:pStyle w:val="Default"/>
        <w:spacing w:line="360" w:lineRule="auto"/>
        <w:ind w:left="426"/>
        <w:jc w:val="both"/>
      </w:pPr>
      <w:r>
        <w:t xml:space="preserve">      </w:t>
      </w:r>
      <w:r w:rsidR="00D50892">
        <w:t>pracovníka nebo žádosti zákonného zástupce.</w:t>
      </w:r>
    </w:p>
    <w:p w:rsidR="0084147B" w:rsidRDefault="00D50892" w:rsidP="003368D0">
      <w:pPr>
        <w:pStyle w:val="Default"/>
        <w:spacing w:line="360" w:lineRule="auto"/>
        <w:ind w:left="426"/>
        <w:jc w:val="both"/>
      </w:pPr>
      <w:r>
        <w:t>3.</w:t>
      </w:r>
      <w:r w:rsidR="008D56EC">
        <w:t xml:space="preserve">  </w:t>
      </w:r>
      <w:r w:rsidR="009C1D79">
        <w:t>Služby jsou poskytovány v průběhu celého školního roku, v rámc</w:t>
      </w:r>
      <w:r w:rsidR="004B547C">
        <w:t>i</w:t>
      </w:r>
      <w:r w:rsidR="009C1D79">
        <w:t xml:space="preserve"> možností mateřské školy.</w:t>
      </w:r>
    </w:p>
    <w:p w:rsidR="0084147B" w:rsidRDefault="00D50892" w:rsidP="003368D0">
      <w:pPr>
        <w:pStyle w:val="Default"/>
        <w:spacing w:line="360" w:lineRule="auto"/>
        <w:ind w:left="426"/>
        <w:jc w:val="both"/>
      </w:pPr>
      <w:r>
        <w:t>4.</w:t>
      </w:r>
      <w:r w:rsidR="008D56EC">
        <w:t xml:space="preserve">  </w:t>
      </w:r>
      <w:r w:rsidR="009C1D79">
        <w:t>Poskytování služeb je dobrovolné a probíhá s</w:t>
      </w:r>
      <w:r w:rsidR="004B218C">
        <w:t xml:space="preserve">e </w:t>
      </w:r>
      <w:r w:rsidR="009C1D79">
        <w:t>souhlasem zákonného zástupce.</w:t>
      </w:r>
    </w:p>
    <w:p w:rsidR="00D50892" w:rsidRDefault="00D50892" w:rsidP="003368D0">
      <w:pPr>
        <w:pStyle w:val="Default"/>
        <w:spacing w:line="360" w:lineRule="auto"/>
        <w:ind w:left="426"/>
        <w:jc w:val="both"/>
      </w:pPr>
      <w:r>
        <w:t>5.</w:t>
      </w:r>
      <w:r w:rsidR="008D56EC">
        <w:t xml:space="preserve"> </w:t>
      </w:r>
      <w:r w:rsidR="009C1D79">
        <w:t xml:space="preserve">Veškeré informace získané v rámci poradenských služeb jsou důvěrné a jsou zpracovány v souladu </w:t>
      </w:r>
    </w:p>
    <w:p w:rsidR="00D50892" w:rsidRDefault="00D50892" w:rsidP="003368D0">
      <w:pPr>
        <w:pStyle w:val="Default"/>
        <w:spacing w:line="360" w:lineRule="auto"/>
        <w:ind w:left="426"/>
        <w:jc w:val="both"/>
      </w:pPr>
      <w:r>
        <w:lastRenderedPageBreak/>
        <w:t xml:space="preserve"> </w:t>
      </w:r>
      <w:r w:rsidR="008D56EC">
        <w:t xml:space="preserve">    </w:t>
      </w:r>
      <w:r>
        <w:t>s platnými právními předpisy o ochraně osobních údajů.</w:t>
      </w:r>
    </w:p>
    <w:p w:rsidR="00D50892" w:rsidRDefault="00D50892" w:rsidP="003368D0">
      <w:pPr>
        <w:pStyle w:val="Default"/>
        <w:spacing w:line="360" w:lineRule="auto"/>
        <w:ind w:left="426"/>
        <w:jc w:val="both"/>
      </w:pPr>
      <w:r>
        <w:t>6.</w:t>
      </w:r>
      <w:r w:rsidR="008D56EC">
        <w:t xml:space="preserve"> </w:t>
      </w:r>
      <w:r w:rsidR="009C1D79">
        <w:t xml:space="preserve">Mateřská škola spolupracuje při poskytování poradenských služeb se školským poradenským </w:t>
      </w:r>
    </w:p>
    <w:p w:rsidR="009C1D79" w:rsidRDefault="008D56EC" w:rsidP="003368D0">
      <w:pPr>
        <w:pStyle w:val="Default"/>
        <w:spacing w:line="360" w:lineRule="auto"/>
        <w:ind w:left="426"/>
        <w:jc w:val="both"/>
      </w:pPr>
      <w:r>
        <w:t xml:space="preserve">    </w:t>
      </w:r>
      <w:proofErr w:type="gramStart"/>
      <w:r w:rsidR="009C1D79">
        <w:t>zařízením ( PPP</w:t>
      </w:r>
      <w:proofErr w:type="gramEnd"/>
      <w:r w:rsidR="009C1D79">
        <w:t>, SPC) a dalšími odborníky.</w:t>
      </w:r>
    </w:p>
    <w:p w:rsidR="009C1D79" w:rsidRDefault="00D50892" w:rsidP="003368D0">
      <w:pPr>
        <w:pStyle w:val="Default"/>
        <w:spacing w:line="360" w:lineRule="auto"/>
        <w:ind w:left="426"/>
        <w:jc w:val="both"/>
      </w:pPr>
      <w:r>
        <w:t>7.</w:t>
      </w:r>
      <w:r w:rsidR="008D56EC">
        <w:t xml:space="preserve"> </w:t>
      </w:r>
      <w:r w:rsidR="009C1D79">
        <w:t>O průběhu poradenských služeb je vedena základní dokumentace.</w:t>
      </w:r>
    </w:p>
    <w:p w:rsidR="00D50892" w:rsidRDefault="00D50892" w:rsidP="003368D0">
      <w:pPr>
        <w:pStyle w:val="Default"/>
        <w:spacing w:line="360" w:lineRule="auto"/>
        <w:ind w:left="426"/>
        <w:jc w:val="both"/>
      </w:pPr>
      <w:r>
        <w:t>8.</w:t>
      </w:r>
      <w:r w:rsidR="008D56EC">
        <w:t xml:space="preserve"> </w:t>
      </w:r>
      <w:r w:rsidR="009C1D79">
        <w:t xml:space="preserve">Poradenské služby nesmí zasahovat do práv dítěte a musí respektovat jeho důstojnost a individuální </w:t>
      </w:r>
    </w:p>
    <w:p w:rsidR="00D50892" w:rsidRDefault="008D56EC" w:rsidP="00FD23A4">
      <w:pPr>
        <w:pStyle w:val="Default"/>
        <w:spacing w:line="360" w:lineRule="auto"/>
        <w:ind w:left="426"/>
        <w:jc w:val="both"/>
      </w:pPr>
      <w:r>
        <w:t xml:space="preserve">    </w:t>
      </w:r>
      <w:r w:rsidR="00D50892">
        <w:t>potřeby.</w:t>
      </w:r>
    </w:p>
    <w:p w:rsidR="00F743BE" w:rsidRDefault="00F743BE" w:rsidP="00F743BE">
      <w:pPr>
        <w:pStyle w:val="Default"/>
        <w:spacing w:line="276" w:lineRule="auto"/>
        <w:ind w:left="426"/>
        <w:jc w:val="both"/>
      </w:pPr>
    </w:p>
    <w:p w:rsidR="00F743BE" w:rsidRDefault="00F743BE" w:rsidP="003368D0">
      <w:pPr>
        <w:pStyle w:val="Default"/>
        <w:spacing w:line="360" w:lineRule="auto"/>
        <w:ind w:left="426"/>
        <w:jc w:val="both"/>
      </w:pPr>
      <w:r>
        <w:t xml:space="preserve">Zákonní zástupci jsou před zahájením poskytování školních poradenských služeb informováni o jejich </w:t>
      </w:r>
      <w:r w:rsidR="003368D0">
        <w:t>povaze</w:t>
      </w:r>
      <w:r>
        <w:t>, rozsahu</w:t>
      </w:r>
      <w:r w:rsidR="003368D0">
        <w:t>, trvání, cílech</w:t>
      </w:r>
      <w:r>
        <w:t>,</w:t>
      </w:r>
      <w:r w:rsidR="003368D0">
        <w:t xml:space="preserve"> postupech poskytované poradenské služby, </w:t>
      </w:r>
      <w:r>
        <w:t>o osobách poskytujících tyto služby, o dobrovolnosti služeb, nutnosti sdělení souhlasu, způsobu ochrany osobních údajů a možnosti spolupráce se školskými poradenskými zařízeními.</w:t>
      </w:r>
    </w:p>
    <w:p w:rsidR="00851F02" w:rsidRDefault="00851F02" w:rsidP="00BF3B11">
      <w:pPr>
        <w:pStyle w:val="Default"/>
        <w:spacing w:line="276" w:lineRule="auto"/>
        <w:ind w:left="426"/>
        <w:jc w:val="both"/>
        <w:rPr>
          <w:b/>
          <w:bCs/>
        </w:rPr>
      </w:pPr>
    </w:p>
    <w:p w:rsidR="00127F1E" w:rsidRPr="00BF3B11" w:rsidRDefault="004574E0" w:rsidP="004574E0">
      <w:pPr>
        <w:pStyle w:val="Default"/>
        <w:spacing w:line="276" w:lineRule="auto"/>
        <w:ind w:left="426"/>
        <w:jc w:val="both"/>
        <w:rPr>
          <w:bCs/>
        </w:rPr>
      </w:pPr>
      <w:r>
        <w:rPr>
          <w:bCs/>
        </w:rPr>
        <w:t xml:space="preserve">  9</w:t>
      </w:r>
      <w:r w:rsidRPr="00BF3B11">
        <w:rPr>
          <w:bCs/>
        </w:rPr>
        <w:t xml:space="preserve">.   </w:t>
      </w:r>
      <w:r w:rsidR="00127F1E" w:rsidRPr="00BF3B11">
        <w:rPr>
          <w:bCs/>
        </w:rPr>
        <w:t xml:space="preserve">Při poskytování poradenských služeb ŠPP </w:t>
      </w:r>
    </w:p>
    <w:p w:rsidR="00836E18" w:rsidRPr="00F96C54" w:rsidRDefault="00836E18" w:rsidP="00F72860">
      <w:pPr>
        <w:pStyle w:val="Default"/>
        <w:spacing w:line="276" w:lineRule="auto"/>
        <w:jc w:val="both"/>
      </w:pPr>
    </w:p>
    <w:p w:rsidR="00127F1E" w:rsidRPr="00F96C54" w:rsidRDefault="7F1527DC" w:rsidP="00FD23A4">
      <w:pPr>
        <w:pStyle w:val="Default"/>
        <w:numPr>
          <w:ilvl w:val="0"/>
          <w:numId w:val="2"/>
        </w:numPr>
        <w:spacing w:line="360" w:lineRule="auto"/>
        <w:ind w:left="1434" w:hanging="357"/>
        <w:jc w:val="both"/>
      </w:pPr>
      <w:r>
        <w:t xml:space="preserve">respektuje účel poradenských služeb, </w:t>
      </w:r>
    </w:p>
    <w:p w:rsidR="00127F1E" w:rsidRPr="00F96C54" w:rsidRDefault="7F1527DC" w:rsidP="00FD23A4">
      <w:pPr>
        <w:pStyle w:val="Default"/>
        <w:numPr>
          <w:ilvl w:val="0"/>
          <w:numId w:val="2"/>
        </w:numPr>
        <w:spacing w:line="360" w:lineRule="auto"/>
        <w:ind w:left="1434" w:hanging="357"/>
        <w:jc w:val="both"/>
      </w:pPr>
      <w:r>
        <w:t xml:space="preserve">dodržuje etické zásady poskytování poradenských služeb, </w:t>
      </w:r>
    </w:p>
    <w:p w:rsidR="00127F1E" w:rsidRPr="00F96C54" w:rsidRDefault="7F1527DC" w:rsidP="00FD23A4">
      <w:pPr>
        <w:pStyle w:val="Default"/>
        <w:numPr>
          <w:ilvl w:val="0"/>
          <w:numId w:val="2"/>
        </w:numPr>
        <w:spacing w:line="360" w:lineRule="auto"/>
        <w:ind w:left="1434" w:hanging="357"/>
        <w:jc w:val="both"/>
      </w:pPr>
      <w:r>
        <w:t xml:space="preserve">vychází z individuálních potřeb dítěte, podporuje jeho samostatnost a přispívá k jeho sociálnímu začleňování, </w:t>
      </w:r>
    </w:p>
    <w:p w:rsidR="00127F1E" w:rsidRPr="00F96C54" w:rsidRDefault="7F1527DC" w:rsidP="00FD23A4">
      <w:pPr>
        <w:pStyle w:val="Default"/>
        <w:numPr>
          <w:ilvl w:val="0"/>
          <w:numId w:val="2"/>
        </w:numPr>
        <w:spacing w:line="360" w:lineRule="auto"/>
        <w:ind w:left="1434" w:hanging="357"/>
        <w:jc w:val="both"/>
      </w:pPr>
      <w:r>
        <w:t xml:space="preserve">poskytuje zákonnému zástupci dítěte zprávu a doporučení, které jsou výsledkem psychologické nebo speciálně pedagogické diagnostiky, </w:t>
      </w:r>
    </w:p>
    <w:p w:rsidR="00127F1E" w:rsidRPr="00F96C54" w:rsidRDefault="7F1527DC" w:rsidP="00FD23A4">
      <w:pPr>
        <w:pStyle w:val="Default"/>
        <w:numPr>
          <w:ilvl w:val="0"/>
          <w:numId w:val="2"/>
        </w:numPr>
        <w:spacing w:line="360" w:lineRule="auto"/>
        <w:ind w:left="1434" w:hanging="357"/>
        <w:jc w:val="both"/>
      </w:pPr>
      <w:r>
        <w:t xml:space="preserve">spolupracuje s jinými školami a školskými zařízeními, </w:t>
      </w:r>
    </w:p>
    <w:p w:rsidR="00127F1E" w:rsidRPr="00F96C54" w:rsidRDefault="7F1527DC" w:rsidP="00FD23A4">
      <w:pPr>
        <w:pStyle w:val="Default"/>
        <w:numPr>
          <w:ilvl w:val="0"/>
          <w:numId w:val="2"/>
        </w:numPr>
        <w:spacing w:line="360" w:lineRule="auto"/>
        <w:ind w:left="1434" w:hanging="357"/>
        <w:jc w:val="both"/>
      </w:pPr>
      <w:r>
        <w:t xml:space="preserve">sleduje a vyhodnocuje poskytování navržených podpůrných opatření dítěti, </w:t>
      </w:r>
    </w:p>
    <w:p w:rsidR="00127F1E" w:rsidRPr="00F96C54" w:rsidRDefault="7F1527DC" w:rsidP="00FD23A4">
      <w:pPr>
        <w:pStyle w:val="Default"/>
        <w:numPr>
          <w:ilvl w:val="0"/>
          <w:numId w:val="2"/>
        </w:numPr>
        <w:spacing w:line="360" w:lineRule="auto"/>
        <w:ind w:left="1434" w:hanging="357"/>
        <w:jc w:val="both"/>
      </w:pPr>
      <w:r>
        <w:t xml:space="preserve">informuje dítě a zákonného zástupce dítěte o poradenských službách poskytovaných školou nebo školským poradenským zařízením, </w:t>
      </w:r>
    </w:p>
    <w:p w:rsidR="00127F1E" w:rsidRPr="00F96C54" w:rsidRDefault="7F1527DC" w:rsidP="00FD23A4">
      <w:pPr>
        <w:pStyle w:val="Default"/>
        <w:numPr>
          <w:ilvl w:val="0"/>
          <w:numId w:val="2"/>
        </w:numPr>
        <w:spacing w:line="360" w:lineRule="auto"/>
        <w:ind w:left="1434" w:hanging="357"/>
        <w:jc w:val="both"/>
      </w:pPr>
      <w:r>
        <w:t xml:space="preserve">poskytuje dítěti a zákonnému zástupci dítěte podrobné a srozumitelné seznámení s průběhem a výsledkem poskytování poradenských služeb. </w:t>
      </w:r>
    </w:p>
    <w:p w:rsidR="00127F1E" w:rsidRPr="00F96C54" w:rsidRDefault="00127F1E" w:rsidP="00FD23A4">
      <w:pPr>
        <w:pStyle w:val="Default"/>
        <w:spacing w:line="360" w:lineRule="auto"/>
        <w:jc w:val="both"/>
      </w:pPr>
    </w:p>
    <w:p w:rsidR="00127F1E" w:rsidRPr="00F96C54" w:rsidRDefault="7F1527DC" w:rsidP="004574E0">
      <w:pPr>
        <w:pStyle w:val="Default"/>
        <w:spacing w:line="360" w:lineRule="auto"/>
        <w:ind w:left="426"/>
        <w:jc w:val="both"/>
      </w:pPr>
      <w:r>
        <w:t xml:space="preserve">Poradenská služba se začne poskytovat bez zbytečného odkladu, nejpozději však do tří měsíců ode dne přijetí žádosti, nestanoví-li jiný právní předpis jinak. Krizová poradenská intervence, kterou se poskytuje pomoc v naléhavých ohrožujících situacích, se poskytuje bezprostředně po přijetí žádosti. </w:t>
      </w:r>
    </w:p>
    <w:p w:rsidR="00FD23A4" w:rsidRDefault="00FD23A4" w:rsidP="00FD23A4">
      <w:pPr>
        <w:pStyle w:val="Default"/>
        <w:spacing w:line="360" w:lineRule="auto"/>
        <w:ind w:left="720"/>
        <w:jc w:val="both"/>
      </w:pPr>
    </w:p>
    <w:p w:rsidR="00127F1E" w:rsidRPr="00FD23A4" w:rsidRDefault="008D56EC" w:rsidP="008D56EC">
      <w:pPr>
        <w:pStyle w:val="Default"/>
        <w:keepNext/>
        <w:spacing w:line="276" w:lineRule="auto"/>
        <w:ind w:left="284"/>
        <w:jc w:val="both"/>
        <w:rPr>
          <w:b/>
          <w:bCs/>
          <w:sz w:val="28"/>
          <w:szCs w:val="28"/>
          <w:u w:val="single"/>
        </w:rPr>
      </w:pPr>
      <w:r w:rsidRPr="008D56EC">
        <w:rPr>
          <w:b/>
          <w:bCs/>
          <w:sz w:val="28"/>
          <w:szCs w:val="28"/>
        </w:rPr>
        <w:t>3</w:t>
      </w:r>
      <w:r w:rsidRPr="008D56EC">
        <w:rPr>
          <w:bCs/>
          <w:sz w:val="28"/>
          <w:szCs w:val="28"/>
        </w:rPr>
        <w:t xml:space="preserve">.  </w:t>
      </w:r>
      <w:r w:rsidR="00127F1E" w:rsidRPr="00FD23A4">
        <w:rPr>
          <w:b/>
          <w:bCs/>
          <w:sz w:val="28"/>
          <w:szCs w:val="28"/>
          <w:u w:val="single"/>
        </w:rPr>
        <w:t xml:space="preserve">Školní poradenské pracoviště (ŠPP) </w:t>
      </w:r>
      <w:r w:rsidR="00B02B75" w:rsidRPr="00FD23A4">
        <w:rPr>
          <w:b/>
          <w:bCs/>
          <w:sz w:val="28"/>
          <w:szCs w:val="28"/>
          <w:u w:val="single"/>
        </w:rPr>
        <w:t>a jeho cíle</w:t>
      </w:r>
    </w:p>
    <w:p w:rsidR="00B02B75" w:rsidRDefault="00B02B75" w:rsidP="00AC0801">
      <w:pPr>
        <w:pStyle w:val="Default"/>
        <w:keepNext/>
        <w:spacing w:line="276" w:lineRule="auto"/>
        <w:jc w:val="both"/>
        <w:rPr>
          <w:b/>
          <w:bCs/>
          <w:u w:val="single"/>
        </w:rPr>
      </w:pPr>
    </w:p>
    <w:p w:rsidR="004574E0" w:rsidRDefault="008D56EC" w:rsidP="00FD23A4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          </w:t>
      </w:r>
      <w:r w:rsidR="00311FC3" w:rsidRPr="00311FC3">
        <w:rPr>
          <w:bCs/>
        </w:rPr>
        <w:t>Hlavním cílem</w:t>
      </w:r>
      <w:r w:rsidR="00311FC3">
        <w:rPr>
          <w:bCs/>
        </w:rPr>
        <w:t xml:space="preserve"> je podpora harmonického rozvoje dítěte a vytváření podmínek pro jeho úspěšné a</w:t>
      </w:r>
    </w:p>
    <w:p w:rsidR="004574E0" w:rsidRDefault="004574E0" w:rsidP="004574E0">
      <w:pPr>
        <w:pStyle w:val="Default"/>
        <w:spacing w:line="360" w:lineRule="auto"/>
        <w:rPr>
          <w:bCs/>
        </w:rPr>
      </w:pPr>
      <w:r>
        <w:rPr>
          <w:bCs/>
        </w:rPr>
        <w:t xml:space="preserve">          spokojené vzdělávání v mateřské škole.</w:t>
      </w:r>
    </w:p>
    <w:p w:rsidR="004574E0" w:rsidRDefault="004574E0" w:rsidP="00FD23A4">
      <w:pPr>
        <w:pStyle w:val="Default"/>
        <w:spacing w:line="360" w:lineRule="auto"/>
        <w:ind w:left="360"/>
        <w:jc w:val="both"/>
        <w:rPr>
          <w:bCs/>
        </w:rPr>
      </w:pPr>
    </w:p>
    <w:p w:rsidR="004574E0" w:rsidRDefault="004574E0" w:rsidP="00FD23A4">
      <w:pPr>
        <w:pStyle w:val="Default"/>
        <w:spacing w:line="360" w:lineRule="auto"/>
        <w:ind w:left="360"/>
        <w:jc w:val="both"/>
        <w:rPr>
          <w:bCs/>
        </w:rPr>
      </w:pPr>
    </w:p>
    <w:p w:rsidR="000E4063" w:rsidRDefault="000E4063" w:rsidP="00FD23A4">
      <w:pPr>
        <w:pStyle w:val="Default"/>
        <w:spacing w:line="360" w:lineRule="auto"/>
        <w:ind w:left="360"/>
        <w:jc w:val="both"/>
        <w:rPr>
          <w:bCs/>
        </w:rPr>
      </w:pPr>
    </w:p>
    <w:p w:rsidR="000E4063" w:rsidRDefault="000E4063" w:rsidP="00FD23A4">
      <w:pPr>
        <w:pStyle w:val="Default"/>
        <w:spacing w:line="360" w:lineRule="auto"/>
        <w:ind w:left="360"/>
        <w:jc w:val="both"/>
        <w:rPr>
          <w:bCs/>
        </w:rPr>
      </w:pPr>
    </w:p>
    <w:p w:rsidR="00FD23A4" w:rsidRDefault="005D53D1" w:rsidP="00FD23A4">
      <w:pPr>
        <w:pStyle w:val="Default"/>
        <w:spacing w:line="360" w:lineRule="auto"/>
        <w:ind w:left="360"/>
        <w:jc w:val="both"/>
        <w:rPr>
          <w:bCs/>
          <w:u w:val="single"/>
        </w:rPr>
      </w:pPr>
      <w:r w:rsidRPr="004574E0">
        <w:rPr>
          <w:bCs/>
          <w:u w:val="single"/>
        </w:rPr>
        <w:t xml:space="preserve">Cíle: </w:t>
      </w:r>
    </w:p>
    <w:p w:rsidR="004574E0" w:rsidRDefault="008D56EC" w:rsidP="00FD23A4">
      <w:pPr>
        <w:pStyle w:val="Default"/>
        <w:spacing w:line="360" w:lineRule="auto"/>
        <w:ind w:left="360"/>
        <w:jc w:val="both"/>
        <w:rPr>
          <w:bCs/>
        </w:rPr>
      </w:pPr>
      <w:r>
        <w:rPr>
          <w:bCs/>
        </w:rPr>
        <w:t xml:space="preserve">     </w:t>
      </w:r>
      <w:r w:rsidR="005D53D1">
        <w:rPr>
          <w:bCs/>
        </w:rPr>
        <w:t xml:space="preserve">1. Včasná identifikace obtíží </w:t>
      </w:r>
      <w:r w:rsidR="004574E0">
        <w:rPr>
          <w:bCs/>
        </w:rPr>
        <w:t>-</w:t>
      </w:r>
      <w:r w:rsidR="005D53D1">
        <w:rPr>
          <w:bCs/>
        </w:rPr>
        <w:t xml:space="preserve"> včas rozpoznat vývojové, adaptační, výchovné nebo</w:t>
      </w:r>
      <w:r>
        <w:rPr>
          <w:bCs/>
        </w:rPr>
        <w:t xml:space="preserve"> </w:t>
      </w:r>
      <w:r w:rsidR="005D53D1">
        <w:rPr>
          <w:bCs/>
        </w:rPr>
        <w:t xml:space="preserve">vzdělávací obtíže </w:t>
      </w:r>
    </w:p>
    <w:p w:rsidR="004574E0" w:rsidRDefault="004574E0" w:rsidP="00FD23A4">
      <w:pPr>
        <w:pStyle w:val="Default"/>
        <w:spacing w:line="360" w:lineRule="auto"/>
        <w:ind w:left="360"/>
        <w:jc w:val="both"/>
        <w:rPr>
          <w:bCs/>
        </w:rPr>
      </w:pPr>
      <w:r>
        <w:rPr>
          <w:bCs/>
        </w:rPr>
        <w:t xml:space="preserve">         dětí.</w:t>
      </w:r>
    </w:p>
    <w:p w:rsidR="00BF3B11" w:rsidRDefault="008D56EC" w:rsidP="008D56EC">
      <w:pPr>
        <w:pStyle w:val="Default"/>
        <w:spacing w:line="360" w:lineRule="auto"/>
        <w:ind w:left="567"/>
        <w:jc w:val="both"/>
        <w:rPr>
          <w:bCs/>
        </w:rPr>
      </w:pPr>
      <w:r>
        <w:rPr>
          <w:bCs/>
        </w:rPr>
        <w:t xml:space="preserve"> 2.  P</w:t>
      </w:r>
      <w:r w:rsidR="005D53D1" w:rsidRPr="004574E0">
        <w:rPr>
          <w:bCs/>
        </w:rPr>
        <w:t xml:space="preserve">odpora dětí se speciálními vzdělávacími potřebami </w:t>
      </w:r>
      <w:r w:rsidR="004574E0" w:rsidRPr="004574E0">
        <w:rPr>
          <w:bCs/>
        </w:rPr>
        <w:t>-</w:t>
      </w:r>
      <w:r w:rsidR="005D53D1" w:rsidRPr="004574E0">
        <w:rPr>
          <w:bCs/>
        </w:rPr>
        <w:t xml:space="preserve"> zajištění podpůrných opatření a spolupráce </w:t>
      </w:r>
    </w:p>
    <w:p w:rsidR="00311FC3" w:rsidRPr="004574E0" w:rsidRDefault="008D56EC" w:rsidP="00BF3B11">
      <w:pPr>
        <w:pStyle w:val="Default"/>
        <w:tabs>
          <w:tab w:val="left" w:pos="960"/>
        </w:tabs>
        <w:spacing w:line="360" w:lineRule="auto"/>
        <w:ind w:left="709"/>
        <w:jc w:val="both"/>
        <w:rPr>
          <w:bCs/>
        </w:rPr>
      </w:pPr>
      <w:r>
        <w:rPr>
          <w:bCs/>
        </w:rPr>
        <w:t xml:space="preserve">   </w:t>
      </w:r>
      <w:r w:rsidR="008563ED">
        <w:rPr>
          <w:bCs/>
        </w:rPr>
        <w:t xml:space="preserve"> </w:t>
      </w:r>
      <w:r w:rsidR="005D53D1" w:rsidRPr="004574E0">
        <w:rPr>
          <w:bCs/>
        </w:rPr>
        <w:t>se ŠPZ (PPP, SPC).</w:t>
      </w:r>
    </w:p>
    <w:p w:rsidR="00BF3B11" w:rsidRDefault="005D53D1" w:rsidP="008D56EC">
      <w:pPr>
        <w:pStyle w:val="Default"/>
        <w:numPr>
          <w:ilvl w:val="0"/>
          <w:numId w:val="40"/>
        </w:numPr>
        <w:tabs>
          <w:tab w:val="left" w:pos="960"/>
        </w:tabs>
        <w:spacing w:line="360" w:lineRule="auto"/>
        <w:rPr>
          <w:bCs/>
        </w:rPr>
      </w:pPr>
      <w:r>
        <w:rPr>
          <w:bCs/>
        </w:rPr>
        <w:t>Prevence problémového chování</w:t>
      </w:r>
      <w:r w:rsidR="004574E0">
        <w:rPr>
          <w:bCs/>
        </w:rPr>
        <w:t xml:space="preserve"> -</w:t>
      </w:r>
      <w:r>
        <w:rPr>
          <w:bCs/>
        </w:rPr>
        <w:t xml:space="preserve"> předcházení sociálně patologickým jevům, posilování </w:t>
      </w:r>
    </w:p>
    <w:p w:rsidR="005D53D1" w:rsidRDefault="008D56EC" w:rsidP="008D56EC">
      <w:pPr>
        <w:pStyle w:val="Default"/>
        <w:tabs>
          <w:tab w:val="left" w:pos="960"/>
        </w:tabs>
        <w:spacing w:line="360" w:lineRule="auto"/>
        <w:jc w:val="both"/>
        <w:rPr>
          <w:bCs/>
        </w:rPr>
      </w:pPr>
      <w:r>
        <w:rPr>
          <w:bCs/>
        </w:rPr>
        <w:t xml:space="preserve">               p</w:t>
      </w:r>
      <w:r w:rsidR="005D53D1">
        <w:rPr>
          <w:bCs/>
        </w:rPr>
        <w:t>ozitivních</w:t>
      </w:r>
      <w:r>
        <w:rPr>
          <w:bCs/>
        </w:rPr>
        <w:t xml:space="preserve"> </w:t>
      </w:r>
      <w:r w:rsidR="004574E0">
        <w:rPr>
          <w:bCs/>
        </w:rPr>
        <w:t>vztahů ve třídě.</w:t>
      </w:r>
    </w:p>
    <w:p w:rsidR="005D53D1" w:rsidRDefault="008D56EC" w:rsidP="00FD23A4">
      <w:pPr>
        <w:pStyle w:val="Default"/>
        <w:tabs>
          <w:tab w:val="left" w:pos="960"/>
        </w:tabs>
        <w:spacing w:line="360" w:lineRule="auto"/>
        <w:jc w:val="both"/>
        <w:rPr>
          <w:bCs/>
        </w:rPr>
      </w:pPr>
      <w:r>
        <w:rPr>
          <w:bCs/>
        </w:rPr>
        <w:t xml:space="preserve">          </w:t>
      </w:r>
      <w:r w:rsidR="005D53D1">
        <w:rPr>
          <w:bCs/>
        </w:rPr>
        <w:t xml:space="preserve">4. </w:t>
      </w:r>
      <w:r>
        <w:rPr>
          <w:bCs/>
        </w:rPr>
        <w:t xml:space="preserve"> </w:t>
      </w:r>
      <w:r w:rsidR="005D53D1">
        <w:rPr>
          <w:bCs/>
        </w:rPr>
        <w:t xml:space="preserve">Podpora adaptace dítěte v MŠ </w:t>
      </w:r>
      <w:r w:rsidR="004574E0">
        <w:rPr>
          <w:bCs/>
        </w:rPr>
        <w:t>-</w:t>
      </w:r>
      <w:r w:rsidR="005D53D1">
        <w:rPr>
          <w:bCs/>
        </w:rPr>
        <w:t xml:space="preserve"> pomoc dětem při nástupu do MŠ a při změnách prostředí.</w:t>
      </w:r>
    </w:p>
    <w:p w:rsidR="004574E0" w:rsidRDefault="008D56EC" w:rsidP="00FD23A4">
      <w:pPr>
        <w:pStyle w:val="Default"/>
        <w:tabs>
          <w:tab w:val="left" w:pos="960"/>
        </w:tabs>
        <w:spacing w:line="360" w:lineRule="auto"/>
        <w:jc w:val="both"/>
        <w:rPr>
          <w:bCs/>
        </w:rPr>
      </w:pPr>
      <w:r>
        <w:rPr>
          <w:bCs/>
        </w:rPr>
        <w:t xml:space="preserve">          </w:t>
      </w:r>
      <w:r w:rsidR="005D53D1">
        <w:rPr>
          <w:bCs/>
        </w:rPr>
        <w:t xml:space="preserve">5. </w:t>
      </w:r>
      <w:r>
        <w:rPr>
          <w:bCs/>
        </w:rPr>
        <w:t xml:space="preserve"> </w:t>
      </w:r>
      <w:r w:rsidR="005D53D1">
        <w:rPr>
          <w:bCs/>
        </w:rPr>
        <w:t xml:space="preserve">Spolupráce se zákonnými zástupci </w:t>
      </w:r>
      <w:r w:rsidR="004574E0">
        <w:rPr>
          <w:bCs/>
        </w:rPr>
        <w:t>-</w:t>
      </w:r>
      <w:r w:rsidR="005D53D1">
        <w:rPr>
          <w:bCs/>
        </w:rPr>
        <w:t xml:space="preserve"> poradenství rodičům, konzultace, sjednocení výchovných </w:t>
      </w:r>
    </w:p>
    <w:p w:rsidR="004574E0" w:rsidRDefault="008D56EC" w:rsidP="00FD23A4">
      <w:pPr>
        <w:pStyle w:val="Default"/>
        <w:tabs>
          <w:tab w:val="left" w:pos="960"/>
        </w:tabs>
        <w:spacing w:line="360" w:lineRule="auto"/>
        <w:jc w:val="both"/>
        <w:rPr>
          <w:bCs/>
        </w:rPr>
      </w:pPr>
      <w:r>
        <w:rPr>
          <w:bCs/>
        </w:rPr>
        <w:t xml:space="preserve">           </w:t>
      </w:r>
      <w:r w:rsidR="004574E0">
        <w:rPr>
          <w:bCs/>
        </w:rPr>
        <w:t xml:space="preserve">  </w:t>
      </w:r>
      <w:r>
        <w:rPr>
          <w:bCs/>
        </w:rPr>
        <w:t xml:space="preserve"> </w:t>
      </w:r>
      <w:r w:rsidR="008563ED">
        <w:rPr>
          <w:bCs/>
        </w:rPr>
        <w:t xml:space="preserve"> </w:t>
      </w:r>
      <w:r w:rsidR="004574E0">
        <w:rPr>
          <w:bCs/>
        </w:rPr>
        <w:t>postupů.</w:t>
      </w:r>
    </w:p>
    <w:p w:rsidR="005D53D1" w:rsidRDefault="008D56EC" w:rsidP="00FD23A4">
      <w:pPr>
        <w:pStyle w:val="Default"/>
        <w:tabs>
          <w:tab w:val="left" w:pos="960"/>
        </w:tabs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5D53D1">
        <w:rPr>
          <w:bCs/>
        </w:rPr>
        <w:t xml:space="preserve">6. </w:t>
      </w:r>
      <w:r>
        <w:rPr>
          <w:bCs/>
        </w:rPr>
        <w:t xml:space="preserve"> </w:t>
      </w:r>
      <w:r w:rsidR="008563ED">
        <w:rPr>
          <w:bCs/>
        </w:rPr>
        <w:t xml:space="preserve"> </w:t>
      </w:r>
      <w:r w:rsidR="005D53D1">
        <w:rPr>
          <w:bCs/>
        </w:rPr>
        <w:t xml:space="preserve">Metodická podpora pedagogů </w:t>
      </w:r>
      <w:r w:rsidR="004574E0">
        <w:rPr>
          <w:bCs/>
        </w:rPr>
        <w:t>-</w:t>
      </w:r>
      <w:r w:rsidR="005D53D1">
        <w:rPr>
          <w:bCs/>
        </w:rPr>
        <w:t xml:space="preserve"> konzultace, sdílení postupů práce s dětmi se SVP.</w:t>
      </w:r>
    </w:p>
    <w:p w:rsidR="005D53D1" w:rsidRDefault="008D56EC" w:rsidP="00FD23A4">
      <w:pPr>
        <w:pStyle w:val="Default"/>
        <w:tabs>
          <w:tab w:val="left" w:pos="960"/>
        </w:tabs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5D53D1">
        <w:rPr>
          <w:bCs/>
        </w:rPr>
        <w:t>7.</w:t>
      </w:r>
      <w:r>
        <w:rPr>
          <w:bCs/>
        </w:rPr>
        <w:t xml:space="preserve"> </w:t>
      </w:r>
      <w:r w:rsidR="005D53D1">
        <w:rPr>
          <w:bCs/>
        </w:rPr>
        <w:t xml:space="preserve"> </w:t>
      </w:r>
      <w:r w:rsidR="008563ED">
        <w:rPr>
          <w:bCs/>
        </w:rPr>
        <w:t xml:space="preserve"> </w:t>
      </w:r>
      <w:r w:rsidR="005D53D1">
        <w:rPr>
          <w:bCs/>
        </w:rPr>
        <w:t xml:space="preserve">Zajištění rovného přístupu ke vzdělávání </w:t>
      </w:r>
      <w:r w:rsidR="004574E0">
        <w:rPr>
          <w:bCs/>
        </w:rPr>
        <w:t>-</w:t>
      </w:r>
      <w:r w:rsidR="005D53D1">
        <w:rPr>
          <w:bCs/>
        </w:rPr>
        <w:t xml:space="preserve"> respektování individuálních potřeb každého dítěte.</w:t>
      </w:r>
    </w:p>
    <w:p w:rsidR="005D53D1" w:rsidRPr="005D53D1" w:rsidRDefault="008D56EC" w:rsidP="00FD23A4">
      <w:pPr>
        <w:pStyle w:val="Default"/>
        <w:tabs>
          <w:tab w:val="left" w:pos="960"/>
        </w:tabs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5D53D1">
        <w:rPr>
          <w:bCs/>
        </w:rPr>
        <w:t>8.</w:t>
      </w:r>
      <w:r>
        <w:rPr>
          <w:bCs/>
        </w:rPr>
        <w:t xml:space="preserve">  </w:t>
      </w:r>
      <w:r w:rsidR="008563ED">
        <w:rPr>
          <w:bCs/>
        </w:rPr>
        <w:t xml:space="preserve"> </w:t>
      </w:r>
      <w:r w:rsidR="005D53D1">
        <w:rPr>
          <w:bCs/>
        </w:rPr>
        <w:t xml:space="preserve">Podpora klimatu školy </w:t>
      </w:r>
      <w:r w:rsidR="004574E0">
        <w:rPr>
          <w:bCs/>
        </w:rPr>
        <w:t>-</w:t>
      </w:r>
      <w:r w:rsidR="005D53D1">
        <w:rPr>
          <w:bCs/>
        </w:rPr>
        <w:t xml:space="preserve"> vytváření bezpečného, podporujícího a inkluzivního prostředí.  </w:t>
      </w:r>
    </w:p>
    <w:p w:rsidR="004B218C" w:rsidRDefault="004B218C" w:rsidP="00F72860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127F1E" w:rsidRPr="00FD23A4" w:rsidRDefault="00127F1E" w:rsidP="008D56EC">
      <w:pPr>
        <w:pStyle w:val="Default"/>
        <w:numPr>
          <w:ilvl w:val="0"/>
          <w:numId w:val="40"/>
        </w:numPr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FD23A4">
        <w:rPr>
          <w:b/>
          <w:bCs/>
          <w:sz w:val="28"/>
          <w:szCs w:val="28"/>
          <w:u w:val="single"/>
        </w:rPr>
        <w:t xml:space="preserve">Časová dostupnost služeb </w:t>
      </w:r>
    </w:p>
    <w:p w:rsidR="00F37B6C" w:rsidRPr="00606F0D" w:rsidRDefault="00F37B6C" w:rsidP="00F72860">
      <w:pPr>
        <w:pStyle w:val="Default"/>
        <w:spacing w:line="276" w:lineRule="auto"/>
        <w:jc w:val="both"/>
        <w:rPr>
          <w:u w:val="single"/>
        </w:rPr>
      </w:pPr>
    </w:p>
    <w:p w:rsidR="00127F1E" w:rsidRPr="00F96C54" w:rsidRDefault="7F1527DC" w:rsidP="003368D0">
      <w:pPr>
        <w:pStyle w:val="Default"/>
        <w:spacing w:line="360" w:lineRule="auto"/>
        <w:ind w:left="360"/>
        <w:jc w:val="both"/>
      </w:pPr>
      <w:r>
        <w:t>Každý z poradenských pracovníků se sejde s dětmi, zákonnými zástupci i ostatními individuálně po předchozí domluvě</w:t>
      </w:r>
      <w:r w:rsidR="005D53D1">
        <w:t>.</w:t>
      </w:r>
    </w:p>
    <w:p w:rsidR="00954332" w:rsidRDefault="00954332" w:rsidP="00F72860">
      <w:pPr>
        <w:pStyle w:val="Default"/>
        <w:spacing w:line="276" w:lineRule="auto"/>
        <w:jc w:val="both"/>
        <w:rPr>
          <w:b/>
          <w:bCs/>
          <w:u w:val="single"/>
        </w:rPr>
      </w:pPr>
    </w:p>
    <w:p w:rsidR="00127F1E" w:rsidRPr="00FD23A4" w:rsidRDefault="00127F1E" w:rsidP="008D56EC">
      <w:pPr>
        <w:pStyle w:val="Default"/>
        <w:numPr>
          <w:ilvl w:val="0"/>
          <w:numId w:val="40"/>
        </w:numPr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FD23A4">
        <w:rPr>
          <w:b/>
          <w:bCs/>
          <w:sz w:val="28"/>
          <w:szCs w:val="28"/>
          <w:u w:val="single"/>
        </w:rPr>
        <w:t xml:space="preserve">Informovanost o službách </w:t>
      </w:r>
    </w:p>
    <w:p w:rsidR="00F37B6C" w:rsidRPr="00F37B6C" w:rsidRDefault="00F37B6C" w:rsidP="00F72860">
      <w:pPr>
        <w:pStyle w:val="Default"/>
        <w:spacing w:line="276" w:lineRule="auto"/>
        <w:jc w:val="both"/>
        <w:rPr>
          <w:u w:val="single"/>
        </w:rPr>
      </w:pPr>
    </w:p>
    <w:p w:rsidR="008C2129" w:rsidRDefault="7F1527DC" w:rsidP="003368D0">
      <w:pPr>
        <w:pStyle w:val="Default"/>
        <w:spacing w:line="360" w:lineRule="auto"/>
        <w:ind w:left="360"/>
        <w:jc w:val="both"/>
      </w:pPr>
      <w:r>
        <w:t xml:space="preserve">Přehled o poskytovaných poradenských službách, které škola nabízí dětem a jejich zákonným zástupcům je veřejně přístupný na webových stránkách školy a informační nástěnce školy. </w:t>
      </w:r>
    </w:p>
    <w:p w:rsidR="008C2129" w:rsidRDefault="008C2129" w:rsidP="003368D0">
      <w:pPr>
        <w:pStyle w:val="Default"/>
        <w:spacing w:line="360" w:lineRule="auto"/>
        <w:jc w:val="both"/>
      </w:pPr>
    </w:p>
    <w:p w:rsidR="00954332" w:rsidRPr="00FD23A4" w:rsidRDefault="008D56EC" w:rsidP="00F72860">
      <w:pPr>
        <w:pStyle w:val="Default"/>
        <w:spacing w:line="276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6</w:t>
      </w:r>
      <w:r w:rsidR="00127F1E" w:rsidRPr="00FD23A4">
        <w:rPr>
          <w:b/>
          <w:bCs/>
          <w:sz w:val="28"/>
          <w:szCs w:val="28"/>
        </w:rPr>
        <w:t xml:space="preserve">. </w:t>
      </w:r>
      <w:r w:rsidR="00127F1E" w:rsidRPr="00FD23A4">
        <w:rPr>
          <w:b/>
          <w:bCs/>
          <w:sz w:val="28"/>
          <w:szCs w:val="28"/>
          <w:u w:val="single"/>
        </w:rPr>
        <w:t xml:space="preserve">Práce s informacemi a důvěrnými daty </w:t>
      </w:r>
    </w:p>
    <w:p w:rsidR="00F37B6C" w:rsidRPr="00F37B6C" w:rsidRDefault="00F37B6C" w:rsidP="00F72860">
      <w:pPr>
        <w:pStyle w:val="Default"/>
        <w:spacing w:line="276" w:lineRule="auto"/>
        <w:jc w:val="both"/>
        <w:rPr>
          <w:u w:val="single"/>
        </w:rPr>
      </w:pPr>
    </w:p>
    <w:p w:rsidR="00127F1E" w:rsidRPr="00FD23A4" w:rsidRDefault="7F1527DC" w:rsidP="00FD23A4">
      <w:pPr>
        <w:pStyle w:val="Default"/>
        <w:spacing w:line="360" w:lineRule="auto"/>
        <w:ind w:left="284"/>
        <w:jc w:val="both"/>
      </w:pPr>
      <w:r w:rsidRPr="00FD23A4">
        <w:t>Informace a důvěrná data o dětech a jejich zákonných zástupcích, která se pracovníci ŠPP dozvědí v souvislosti s výkonem své poradenské činnosti, jsou ochraňována ve smyslu zákona č. č. 110/2019 Sb., o zpracování osobních údajů, ve znění pozdějších předpisů.</w:t>
      </w:r>
    </w:p>
    <w:p w:rsidR="00F759AE" w:rsidRPr="00FD23A4" w:rsidRDefault="00F759AE" w:rsidP="00FD23A4">
      <w:pPr>
        <w:pStyle w:val="Default"/>
        <w:spacing w:line="360" w:lineRule="auto"/>
        <w:ind w:left="284"/>
        <w:jc w:val="both"/>
      </w:pPr>
    </w:p>
    <w:p w:rsidR="00680407" w:rsidRPr="00FD23A4" w:rsidRDefault="00685588" w:rsidP="00FD23A4">
      <w:pPr>
        <w:spacing w:line="360" w:lineRule="auto"/>
        <w:jc w:val="both"/>
        <w:rPr>
          <w:szCs w:val="24"/>
        </w:rPr>
      </w:pPr>
      <w:r w:rsidRPr="00FD23A4">
        <w:rPr>
          <w:szCs w:val="24"/>
        </w:rPr>
        <w:t xml:space="preserve">Poradenští pracovníci zejména: </w:t>
      </w:r>
    </w:p>
    <w:p w:rsidR="00685588" w:rsidRPr="00FD23A4" w:rsidRDefault="002166EA" w:rsidP="00FD23A4">
      <w:pPr>
        <w:pStyle w:val="Odstavecseseznamem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23A4">
        <w:rPr>
          <w:rFonts w:ascii="Times New Roman" w:hAnsi="Times New Roman"/>
          <w:sz w:val="24"/>
          <w:szCs w:val="24"/>
        </w:rPr>
        <w:t>z</w:t>
      </w:r>
      <w:r w:rsidR="00685588" w:rsidRPr="00FD23A4">
        <w:rPr>
          <w:rFonts w:ascii="Times New Roman" w:hAnsi="Times New Roman"/>
          <w:sz w:val="24"/>
          <w:szCs w:val="24"/>
        </w:rPr>
        <w:t xml:space="preserve">achovávají mlčenlivost o skutečnostech týkajících se osobních údajů </w:t>
      </w:r>
      <w:r w:rsidRPr="00FD23A4">
        <w:rPr>
          <w:rFonts w:ascii="Times New Roman" w:hAnsi="Times New Roman"/>
          <w:sz w:val="24"/>
          <w:szCs w:val="24"/>
        </w:rPr>
        <w:t>dítěte a zákonných zástupců dítěte,</w:t>
      </w:r>
    </w:p>
    <w:p w:rsidR="002166EA" w:rsidRPr="00FD23A4" w:rsidRDefault="002166EA" w:rsidP="00FD23A4">
      <w:pPr>
        <w:pStyle w:val="Odstavecseseznamem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23A4">
        <w:rPr>
          <w:rFonts w:ascii="Times New Roman" w:hAnsi="Times New Roman"/>
          <w:sz w:val="24"/>
          <w:szCs w:val="24"/>
        </w:rPr>
        <w:t xml:space="preserve">dbají, aby programy, se kterými pracují při poskytované poradenské služby, byly nainstalovány pouze na určených počítačích, pro spuštění programu je nezbytné přihlášení uživatele, </w:t>
      </w:r>
    </w:p>
    <w:p w:rsidR="002166EA" w:rsidRPr="00FD23A4" w:rsidRDefault="002166EA" w:rsidP="00FD23A4">
      <w:pPr>
        <w:pStyle w:val="Odstavecseseznamem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23A4">
        <w:rPr>
          <w:rFonts w:ascii="Times New Roman" w:hAnsi="Times New Roman"/>
          <w:sz w:val="24"/>
          <w:szCs w:val="24"/>
        </w:rPr>
        <w:t>dokumentaci v listinné podobě ukládají v uzamykatelné skříni v určených prostorách školy</w:t>
      </w:r>
    </w:p>
    <w:p w:rsidR="00685588" w:rsidRPr="00FD23A4" w:rsidRDefault="002166EA" w:rsidP="00FD23A4">
      <w:pPr>
        <w:spacing w:line="360" w:lineRule="auto"/>
        <w:jc w:val="both"/>
        <w:rPr>
          <w:szCs w:val="24"/>
        </w:rPr>
      </w:pPr>
      <w:r w:rsidRPr="00FD23A4">
        <w:rPr>
          <w:szCs w:val="24"/>
        </w:rPr>
        <w:lastRenderedPageBreak/>
        <w:t>Zvláštní pozornost je třeba věnovat citlivým údajům o žácích / zdravotní stav dítěte, závěry PPP, lékařské posudky, závěry jiných institucí /.</w:t>
      </w:r>
    </w:p>
    <w:p w:rsidR="00685588" w:rsidRPr="00FD23A4" w:rsidRDefault="00685588" w:rsidP="00FD23A4">
      <w:pPr>
        <w:spacing w:line="360" w:lineRule="auto"/>
        <w:jc w:val="both"/>
        <w:rPr>
          <w:szCs w:val="24"/>
        </w:rPr>
      </w:pPr>
    </w:p>
    <w:p w:rsidR="00685588" w:rsidRPr="00FD23A4" w:rsidRDefault="002166EA" w:rsidP="00FD23A4">
      <w:pPr>
        <w:spacing w:line="360" w:lineRule="auto"/>
        <w:jc w:val="both"/>
        <w:rPr>
          <w:szCs w:val="24"/>
        </w:rPr>
      </w:pPr>
      <w:r w:rsidRPr="00FD23A4">
        <w:rPr>
          <w:szCs w:val="24"/>
        </w:rPr>
        <w:t>V případě, že škola ukončí pracovní smlouvu s pracovníkem poskytujícím poradenskou službu, ředitelka školy zajistí předání dokumentace</w:t>
      </w:r>
      <w:r w:rsidR="008563ED">
        <w:rPr>
          <w:szCs w:val="24"/>
        </w:rPr>
        <w:t xml:space="preserve"> </w:t>
      </w:r>
      <w:r w:rsidR="00A67850" w:rsidRPr="00FD23A4">
        <w:rPr>
          <w:szCs w:val="24"/>
        </w:rPr>
        <w:t>novému pracovníkovi, popřípadě zajistí předání dokumentace</w:t>
      </w:r>
      <w:r w:rsidR="008563ED">
        <w:rPr>
          <w:szCs w:val="24"/>
        </w:rPr>
        <w:t xml:space="preserve"> </w:t>
      </w:r>
      <w:r w:rsidR="00A67850" w:rsidRPr="00FD23A4">
        <w:rPr>
          <w:szCs w:val="24"/>
        </w:rPr>
        <w:t>do archivu školy.</w:t>
      </w:r>
    </w:p>
    <w:p w:rsidR="00BF3B11" w:rsidRDefault="00BF3B11" w:rsidP="00FD23A4">
      <w:pPr>
        <w:spacing w:line="360" w:lineRule="auto"/>
        <w:jc w:val="both"/>
        <w:rPr>
          <w:szCs w:val="24"/>
        </w:rPr>
      </w:pPr>
    </w:p>
    <w:p w:rsidR="00870C30" w:rsidRPr="00FD23A4" w:rsidRDefault="00F304DB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b/>
          <w:sz w:val="28"/>
          <w:szCs w:val="28"/>
          <w:u w:val="single"/>
          <w:lang w:eastAsia="cs-CZ"/>
        </w:rPr>
      </w:pPr>
      <w:r w:rsidRPr="008563ED">
        <w:rPr>
          <w:rFonts w:eastAsia="Times New Roman"/>
          <w:b/>
          <w:sz w:val="28"/>
          <w:szCs w:val="28"/>
          <w:lang w:eastAsia="cs-CZ"/>
        </w:rPr>
        <w:t>7</w:t>
      </w:r>
      <w:r w:rsidR="00870C30" w:rsidRPr="008563ED">
        <w:rPr>
          <w:rFonts w:eastAsia="Times New Roman"/>
          <w:b/>
          <w:sz w:val="28"/>
          <w:szCs w:val="28"/>
          <w:lang w:eastAsia="cs-CZ"/>
        </w:rPr>
        <w:t>.</w:t>
      </w:r>
      <w:r w:rsidR="00870C30" w:rsidRPr="00FD23A4">
        <w:rPr>
          <w:rFonts w:eastAsia="Times New Roman"/>
          <w:b/>
          <w:sz w:val="28"/>
          <w:szCs w:val="28"/>
          <w:lang w:eastAsia="cs-CZ"/>
        </w:rPr>
        <w:t xml:space="preserve"> </w:t>
      </w:r>
      <w:r w:rsidR="008D56EC">
        <w:rPr>
          <w:rFonts w:eastAsia="Times New Roman"/>
          <w:b/>
          <w:sz w:val="28"/>
          <w:szCs w:val="28"/>
          <w:lang w:eastAsia="cs-CZ"/>
        </w:rPr>
        <w:t xml:space="preserve"> </w:t>
      </w:r>
      <w:r w:rsidR="00870C30" w:rsidRPr="00FD23A4">
        <w:rPr>
          <w:rFonts w:eastAsia="Times New Roman"/>
          <w:b/>
          <w:sz w:val="28"/>
          <w:szCs w:val="28"/>
          <w:u w:val="single"/>
          <w:lang w:eastAsia="cs-CZ"/>
        </w:rPr>
        <w:t>Závěrečná ustanovení</w:t>
      </w:r>
    </w:p>
    <w:p w:rsidR="00870C30" w:rsidRPr="00870C30" w:rsidRDefault="00870C30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:rsidR="00870C30" w:rsidRPr="00BF3B11" w:rsidRDefault="00870C30" w:rsidP="00BF3B11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color w:val="000000"/>
          <w:szCs w:val="24"/>
          <w:lang w:eastAsia="cs-CZ"/>
        </w:rPr>
      </w:pPr>
      <w:r w:rsidRPr="00BF3B11">
        <w:rPr>
          <w:color w:val="000000"/>
          <w:szCs w:val="24"/>
          <w:lang w:eastAsia="cs-CZ"/>
        </w:rPr>
        <w:t>Kontrolou provádění ustanovení této směrnice je statutárním orgánem školy pověřen zaměstnanec:</w:t>
      </w:r>
      <w:r w:rsidR="00F759AE" w:rsidRPr="00BF3B11">
        <w:rPr>
          <w:color w:val="000000"/>
          <w:szCs w:val="24"/>
          <w:lang w:eastAsia="cs-CZ"/>
        </w:rPr>
        <w:t xml:space="preserve"> Hana Lachmanová</w:t>
      </w:r>
    </w:p>
    <w:p w:rsidR="00870C30" w:rsidRDefault="00870C30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:rsidR="008B4530" w:rsidRDefault="008B4530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:rsidR="008B4530" w:rsidRDefault="008B4530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:rsidR="008B4530" w:rsidRDefault="008B4530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:rsidR="008B4530" w:rsidRDefault="008B4530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:rsidR="00870C30" w:rsidRDefault="00870C30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0"/>
          <w:lang w:eastAsia="cs-CZ"/>
        </w:rPr>
      </w:pPr>
      <w:r w:rsidRPr="00870C30">
        <w:rPr>
          <w:rFonts w:eastAsia="Times New Roman"/>
          <w:szCs w:val="20"/>
          <w:lang w:eastAsia="cs-CZ"/>
        </w:rPr>
        <w:t>V</w:t>
      </w:r>
      <w:r w:rsidR="00F759AE">
        <w:rPr>
          <w:rFonts w:eastAsia="Times New Roman"/>
          <w:szCs w:val="20"/>
          <w:lang w:eastAsia="cs-CZ"/>
        </w:rPr>
        <w:t xml:space="preserve">e Starém Městě </w:t>
      </w:r>
      <w:r w:rsidRPr="00870C30">
        <w:rPr>
          <w:rFonts w:eastAsia="Times New Roman"/>
          <w:szCs w:val="20"/>
          <w:lang w:eastAsia="cs-CZ"/>
        </w:rPr>
        <w:t xml:space="preserve">dne </w:t>
      </w:r>
      <w:r w:rsidR="00DD00A1">
        <w:rPr>
          <w:rFonts w:eastAsia="Times New Roman"/>
          <w:szCs w:val="20"/>
          <w:lang w:eastAsia="cs-CZ"/>
        </w:rPr>
        <w:t>5.1. 2026</w:t>
      </w:r>
    </w:p>
    <w:p w:rsidR="004B218C" w:rsidRDefault="004B218C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0"/>
          <w:lang w:eastAsia="cs-CZ"/>
        </w:rPr>
      </w:pPr>
    </w:p>
    <w:p w:rsidR="004B218C" w:rsidRPr="00870C30" w:rsidRDefault="004B218C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0"/>
          <w:lang w:eastAsia="cs-CZ"/>
        </w:rPr>
      </w:pPr>
    </w:p>
    <w:p w:rsidR="00870C30" w:rsidRPr="00870C30" w:rsidRDefault="00870C30" w:rsidP="00F72860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szCs w:val="24"/>
          <w:lang w:eastAsia="cs-CZ"/>
        </w:rPr>
      </w:pPr>
    </w:p>
    <w:p w:rsidR="00A67850" w:rsidRDefault="00F759AE" w:rsidP="00BF3B1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Mgr. Martina Kuncová</w:t>
      </w:r>
    </w:p>
    <w:p w:rsidR="00870C30" w:rsidRPr="00870C30" w:rsidRDefault="00870C30" w:rsidP="00BF3B1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/>
          <w:szCs w:val="24"/>
          <w:lang w:eastAsia="cs-CZ"/>
        </w:rPr>
      </w:pPr>
      <w:r w:rsidRPr="00870C30">
        <w:rPr>
          <w:rFonts w:eastAsia="Times New Roman"/>
          <w:szCs w:val="24"/>
          <w:lang w:eastAsia="cs-CZ"/>
        </w:rPr>
        <w:t>ředitel</w:t>
      </w:r>
      <w:r w:rsidR="008D56EC">
        <w:rPr>
          <w:rFonts w:eastAsia="Times New Roman"/>
          <w:szCs w:val="24"/>
          <w:lang w:eastAsia="cs-CZ"/>
        </w:rPr>
        <w:t>ka</w:t>
      </w:r>
      <w:r w:rsidRPr="00870C30">
        <w:rPr>
          <w:rFonts w:eastAsia="Times New Roman"/>
          <w:szCs w:val="24"/>
          <w:lang w:eastAsia="cs-CZ"/>
        </w:rPr>
        <w:t xml:space="preserve"> školy</w:t>
      </w:r>
    </w:p>
    <w:p w:rsidR="00240528" w:rsidRPr="00F96C54" w:rsidRDefault="00240528" w:rsidP="00F72860">
      <w:pPr>
        <w:ind w:left="709"/>
        <w:jc w:val="both"/>
        <w:rPr>
          <w:szCs w:val="24"/>
        </w:rPr>
      </w:pPr>
    </w:p>
    <w:sectPr w:rsidR="00240528" w:rsidRPr="00F96C54" w:rsidSect="00FD23A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55F" w:rsidRDefault="0025755F" w:rsidP="00FC1976">
      <w:pPr>
        <w:spacing w:line="240" w:lineRule="auto"/>
      </w:pPr>
      <w:r>
        <w:separator/>
      </w:r>
    </w:p>
  </w:endnote>
  <w:endnote w:type="continuationSeparator" w:id="1">
    <w:p w:rsidR="0025755F" w:rsidRDefault="0025755F" w:rsidP="00FC19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55F" w:rsidRDefault="0025755F" w:rsidP="00FC1976">
      <w:pPr>
        <w:spacing w:line="240" w:lineRule="auto"/>
      </w:pPr>
      <w:r>
        <w:separator/>
      </w:r>
    </w:p>
  </w:footnote>
  <w:footnote w:type="continuationSeparator" w:id="1">
    <w:p w:rsidR="0025755F" w:rsidRDefault="0025755F" w:rsidP="00FC19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82D"/>
    <w:multiLevelType w:val="hybridMultilevel"/>
    <w:tmpl w:val="D8CEEFE2"/>
    <w:lvl w:ilvl="0" w:tplc="8EB066C4"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950FA8"/>
    <w:multiLevelType w:val="hybridMultilevel"/>
    <w:tmpl w:val="80D4EABC"/>
    <w:lvl w:ilvl="0" w:tplc="8EB066C4">
      <w:numFmt w:val="bullet"/>
      <w:lvlText w:val=""/>
      <w:lvlJc w:val="left"/>
      <w:pPr>
        <w:ind w:left="1920" w:hanging="360"/>
      </w:pPr>
      <w:rPr>
        <w:rFonts w:ascii="Symbol" w:eastAsia="Calibr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00A037F9"/>
    <w:multiLevelType w:val="hybridMultilevel"/>
    <w:tmpl w:val="18DCF8C6"/>
    <w:lvl w:ilvl="0" w:tplc="751893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59CC78D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4454A"/>
    <w:multiLevelType w:val="hybridMultilevel"/>
    <w:tmpl w:val="E9DE8E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2A77878"/>
    <w:multiLevelType w:val="hybridMultilevel"/>
    <w:tmpl w:val="DBA6F7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83326F"/>
    <w:multiLevelType w:val="hybridMultilevel"/>
    <w:tmpl w:val="DDFCAA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470C96"/>
    <w:multiLevelType w:val="hybridMultilevel"/>
    <w:tmpl w:val="06425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06F89"/>
    <w:multiLevelType w:val="hybridMultilevel"/>
    <w:tmpl w:val="7BF60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F792A"/>
    <w:multiLevelType w:val="hybridMultilevel"/>
    <w:tmpl w:val="DDFCAA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6CE30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446D3F"/>
    <w:multiLevelType w:val="hybridMultilevel"/>
    <w:tmpl w:val="7DA0D4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D1DDB"/>
    <w:multiLevelType w:val="hybridMultilevel"/>
    <w:tmpl w:val="41DC10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D7733"/>
    <w:multiLevelType w:val="hybridMultilevel"/>
    <w:tmpl w:val="7B8AFD0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8614AC"/>
    <w:multiLevelType w:val="hybridMultilevel"/>
    <w:tmpl w:val="B0820B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87416"/>
    <w:multiLevelType w:val="hybridMultilevel"/>
    <w:tmpl w:val="181A0DB6"/>
    <w:lvl w:ilvl="0" w:tplc="E50A3E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2E6782E"/>
    <w:multiLevelType w:val="hybridMultilevel"/>
    <w:tmpl w:val="F83CAD9A"/>
    <w:lvl w:ilvl="0" w:tplc="44E8E0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0028F3"/>
    <w:multiLevelType w:val="hybridMultilevel"/>
    <w:tmpl w:val="93F0F578"/>
    <w:lvl w:ilvl="0" w:tplc="3B4A09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2226C3"/>
    <w:multiLevelType w:val="hybridMultilevel"/>
    <w:tmpl w:val="904075BA"/>
    <w:lvl w:ilvl="0" w:tplc="3B4A09C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74963D50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DAB85AB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3143A2"/>
    <w:multiLevelType w:val="hybridMultilevel"/>
    <w:tmpl w:val="CF2A02C6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D0552BD"/>
    <w:multiLevelType w:val="hybridMultilevel"/>
    <w:tmpl w:val="DC60EE22"/>
    <w:lvl w:ilvl="0" w:tplc="8EB066C4">
      <w:numFmt w:val="bullet"/>
      <w:lvlText w:val=""/>
      <w:lvlJc w:val="left"/>
      <w:pPr>
        <w:ind w:left="1920" w:hanging="360"/>
      </w:pPr>
      <w:rPr>
        <w:rFonts w:ascii="Symbol" w:eastAsia="Calibr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>
    <w:nsid w:val="2EAB1862"/>
    <w:multiLevelType w:val="hybridMultilevel"/>
    <w:tmpl w:val="53742408"/>
    <w:lvl w:ilvl="0" w:tplc="3B4A09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D96520"/>
    <w:multiLevelType w:val="hybridMultilevel"/>
    <w:tmpl w:val="D43A6A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7F61F7"/>
    <w:multiLevelType w:val="hybridMultilevel"/>
    <w:tmpl w:val="8FF08B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E5A84"/>
    <w:multiLevelType w:val="hybridMultilevel"/>
    <w:tmpl w:val="CAACDCBE"/>
    <w:lvl w:ilvl="0" w:tplc="5F442794">
      <w:start w:val="1"/>
      <w:numFmt w:val="decimal"/>
      <w:lvlText w:val="%1)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A55E8"/>
    <w:multiLevelType w:val="hybridMultilevel"/>
    <w:tmpl w:val="BF1C067E"/>
    <w:lvl w:ilvl="0" w:tplc="040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>
    <w:nsid w:val="3F4C0A53"/>
    <w:multiLevelType w:val="hybridMultilevel"/>
    <w:tmpl w:val="0F6C0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A3557D"/>
    <w:multiLevelType w:val="hybridMultilevel"/>
    <w:tmpl w:val="2B604F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EF45C3"/>
    <w:multiLevelType w:val="hybridMultilevel"/>
    <w:tmpl w:val="3162F3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13A03"/>
    <w:multiLevelType w:val="hybridMultilevel"/>
    <w:tmpl w:val="8436B082"/>
    <w:lvl w:ilvl="0" w:tplc="E50A3E8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01D3518"/>
    <w:multiLevelType w:val="hybridMultilevel"/>
    <w:tmpl w:val="9006A950"/>
    <w:lvl w:ilvl="0" w:tplc="06C2820C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0E3E21"/>
    <w:multiLevelType w:val="hybridMultilevel"/>
    <w:tmpl w:val="3E2EC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7A71F0"/>
    <w:multiLevelType w:val="hybridMultilevel"/>
    <w:tmpl w:val="477017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517DB1"/>
    <w:multiLevelType w:val="hybridMultilevel"/>
    <w:tmpl w:val="00E6D038"/>
    <w:lvl w:ilvl="0" w:tplc="8EB066C4">
      <w:numFmt w:val="bullet"/>
      <w:lvlText w:val=""/>
      <w:lvlJc w:val="left"/>
      <w:pPr>
        <w:ind w:left="720" w:hanging="360"/>
      </w:pPr>
      <w:rPr>
        <w:rFonts w:ascii="Symbol" w:eastAsia="Calibr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7219CD"/>
    <w:multiLevelType w:val="hybridMultilevel"/>
    <w:tmpl w:val="FDE62B24"/>
    <w:lvl w:ilvl="0" w:tplc="8EB066C4">
      <w:numFmt w:val="bullet"/>
      <w:lvlText w:val=""/>
      <w:lvlJc w:val="left"/>
      <w:pPr>
        <w:ind w:left="1920" w:hanging="360"/>
      </w:pPr>
      <w:rPr>
        <w:rFonts w:ascii="Symbol" w:eastAsia="Calibr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>
    <w:nsid w:val="5E5239A1"/>
    <w:multiLevelType w:val="multilevel"/>
    <w:tmpl w:val="3ADA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107FAC"/>
    <w:multiLevelType w:val="hybridMultilevel"/>
    <w:tmpl w:val="B0005E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FD1BC1"/>
    <w:multiLevelType w:val="hybridMultilevel"/>
    <w:tmpl w:val="2AE2A5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D6DBE"/>
    <w:multiLevelType w:val="hybridMultilevel"/>
    <w:tmpl w:val="DDFCAA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C66EEA"/>
    <w:multiLevelType w:val="hybridMultilevel"/>
    <w:tmpl w:val="DDFCAA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1B24B4"/>
    <w:multiLevelType w:val="hybridMultilevel"/>
    <w:tmpl w:val="0F6C0D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B926EF"/>
    <w:multiLevelType w:val="hybridMultilevel"/>
    <w:tmpl w:val="1EFC2C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94736"/>
    <w:multiLevelType w:val="multilevel"/>
    <w:tmpl w:val="58F4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534FFE"/>
    <w:multiLevelType w:val="hybridMultilevel"/>
    <w:tmpl w:val="CAACDCBE"/>
    <w:lvl w:ilvl="0" w:tplc="FFFFFFFF">
      <w:start w:val="1"/>
      <w:numFmt w:val="decimal"/>
      <w:lvlText w:val="%1)"/>
      <w:lvlJc w:val="left"/>
      <w:pPr>
        <w:ind w:left="780" w:hanging="42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6518E3"/>
    <w:multiLevelType w:val="hybridMultilevel"/>
    <w:tmpl w:val="D5CA49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3477BD"/>
    <w:multiLevelType w:val="hybridMultilevel"/>
    <w:tmpl w:val="1D745F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0"/>
  </w:num>
  <w:num w:numId="3">
    <w:abstractNumId w:val="3"/>
  </w:num>
  <w:num w:numId="4">
    <w:abstractNumId w:val="39"/>
  </w:num>
  <w:num w:numId="5">
    <w:abstractNumId w:val="2"/>
  </w:num>
  <w:num w:numId="6">
    <w:abstractNumId w:val="16"/>
  </w:num>
  <w:num w:numId="7">
    <w:abstractNumId w:val="38"/>
  </w:num>
  <w:num w:numId="8">
    <w:abstractNumId w:val="24"/>
  </w:num>
  <w:num w:numId="9">
    <w:abstractNumId w:val="11"/>
  </w:num>
  <w:num w:numId="10">
    <w:abstractNumId w:val="7"/>
  </w:num>
  <w:num w:numId="11">
    <w:abstractNumId w:val="29"/>
  </w:num>
  <w:num w:numId="12">
    <w:abstractNumId w:val="22"/>
  </w:num>
  <w:num w:numId="13">
    <w:abstractNumId w:val="30"/>
  </w:num>
  <w:num w:numId="14">
    <w:abstractNumId w:val="12"/>
  </w:num>
  <w:num w:numId="15">
    <w:abstractNumId w:val="8"/>
  </w:num>
  <w:num w:numId="16">
    <w:abstractNumId w:val="34"/>
  </w:num>
  <w:num w:numId="17">
    <w:abstractNumId w:val="25"/>
  </w:num>
  <w:num w:numId="18">
    <w:abstractNumId w:val="35"/>
  </w:num>
  <w:num w:numId="19">
    <w:abstractNumId w:val="19"/>
  </w:num>
  <w:num w:numId="20">
    <w:abstractNumId w:val="15"/>
  </w:num>
  <w:num w:numId="21">
    <w:abstractNumId w:val="43"/>
  </w:num>
  <w:num w:numId="22">
    <w:abstractNumId w:val="17"/>
  </w:num>
  <w:num w:numId="23">
    <w:abstractNumId w:val="21"/>
  </w:num>
  <w:num w:numId="24">
    <w:abstractNumId w:val="6"/>
  </w:num>
  <w:num w:numId="25">
    <w:abstractNumId w:val="41"/>
  </w:num>
  <w:num w:numId="26">
    <w:abstractNumId w:val="36"/>
  </w:num>
  <w:num w:numId="27">
    <w:abstractNumId w:val="5"/>
  </w:num>
  <w:num w:numId="28">
    <w:abstractNumId w:val="37"/>
  </w:num>
  <w:num w:numId="29">
    <w:abstractNumId w:val="26"/>
  </w:num>
  <w:num w:numId="30">
    <w:abstractNumId w:val="4"/>
  </w:num>
  <w:num w:numId="31">
    <w:abstractNumId w:val="13"/>
  </w:num>
  <w:num w:numId="32">
    <w:abstractNumId w:val="27"/>
  </w:num>
  <w:num w:numId="33">
    <w:abstractNumId w:val="10"/>
  </w:num>
  <w:num w:numId="34">
    <w:abstractNumId w:val="9"/>
  </w:num>
  <w:num w:numId="35">
    <w:abstractNumId w:val="40"/>
  </w:num>
  <w:num w:numId="36">
    <w:abstractNumId w:val="33"/>
  </w:num>
  <w:num w:numId="37">
    <w:abstractNumId w:val="42"/>
  </w:num>
  <w:num w:numId="38">
    <w:abstractNumId w:val="23"/>
  </w:num>
  <w:num w:numId="39">
    <w:abstractNumId w:val="20"/>
  </w:num>
  <w:num w:numId="40">
    <w:abstractNumId w:val="28"/>
  </w:num>
  <w:num w:numId="41">
    <w:abstractNumId w:val="14"/>
  </w:num>
  <w:num w:numId="42">
    <w:abstractNumId w:val="1"/>
  </w:num>
  <w:num w:numId="43">
    <w:abstractNumId w:val="32"/>
  </w:num>
  <w:num w:numId="44">
    <w:abstractNumId w:val="1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127F1E"/>
    <w:rsid w:val="000144D6"/>
    <w:rsid w:val="0002310F"/>
    <w:rsid w:val="00024696"/>
    <w:rsid w:val="00027790"/>
    <w:rsid w:val="00060EAF"/>
    <w:rsid w:val="00072B94"/>
    <w:rsid w:val="00090966"/>
    <w:rsid w:val="000B6A38"/>
    <w:rsid w:val="000E4063"/>
    <w:rsid w:val="000F3557"/>
    <w:rsid w:val="0010510A"/>
    <w:rsid w:val="00105225"/>
    <w:rsid w:val="00115B16"/>
    <w:rsid w:val="00117D4F"/>
    <w:rsid w:val="00127F1E"/>
    <w:rsid w:val="00133ECF"/>
    <w:rsid w:val="00134DD1"/>
    <w:rsid w:val="00143C66"/>
    <w:rsid w:val="00145D72"/>
    <w:rsid w:val="001514A8"/>
    <w:rsid w:val="001551A8"/>
    <w:rsid w:val="00156207"/>
    <w:rsid w:val="00163E0F"/>
    <w:rsid w:val="0017056F"/>
    <w:rsid w:val="00176516"/>
    <w:rsid w:val="00183B88"/>
    <w:rsid w:val="00186DFB"/>
    <w:rsid w:val="001920E8"/>
    <w:rsid w:val="001968D7"/>
    <w:rsid w:val="001B0BAC"/>
    <w:rsid w:val="001C0D3E"/>
    <w:rsid w:val="001D071F"/>
    <w:rsid w:val="001D3016"/>
    <w:rsid w:val="001E75CE"/>
    <w:rsid w:val="001F5C44"/>
    <w:rsid w:val="002166EA"/>
    <w:rsid w:val="00240528"/>
    <w:rsid w:val="00255D3F"/>
    <w:rsid w:val="0025755F"/>
    <w:rsid w:val="002768C2"/>
    <w:rsid w:val="00303A12"/>
    <w:rsid w:val="00303CD2"/>
    <w:rsid w:val="00311FC3"/>
    <w:rsid w:val="0031275A"/>
    <w:rsid w:val="00323852"/>
    <w:rsid w:val="00334F6D"/>
    <w:rsid w:val="003355A2"/>
    <w:rsid w:val="003368D0"/>
    <w:rsid w:val="003405BC"/>
    <w:rsid w:val="003421B8"/>
    <w:rsid w:val="003538A9"/>
    <w:rsid w:val="00354C69"/>
    <w:rsid w:val="003555FE"/>
    <w:rsid w:val="00396BF1"/>
    <w:rsid w:val="00396FD2"/>
    <w:rsid w:val="003A4FC8"/>
    <w:rsid w:val="003B6452"/>
    <w:rsid w:val="003B76E5"/>
    <w:rsid w:val="003D6CDB"/>
    <w:rsid w:val="003D779C"/>
    <w:rsid w:val="003E63CC"/>
    <w:rsid w:val="003F0F93"/>
    <w:rsid w:val="00415F51"/>
    <w:rsid w:val="004268D2"/>
    <w:rsid w:val="00433873"/>
    <w:rsid w:val="004451C0"/>
    <w:rsid w:val="004574E0"/>
    <w:rsid w:val="004602FC"/>
    <w:rsid w:val="00465D69"/>
    <w:rsid w:val="00475B30"/>
    <w:rsid w:val="00477A40"/>
    <w:rsid w:val="00487CA4"/>
    <w:rsid w:val="004A6C85"/>
    <w:rsid w:val="004B1C07"/>
    <w:rsid w:val="004B218C"/>
    <w:rsid w:val="004B547C"/>
    <w:rsid w:val="004B7399"/>
    <w:rsid w:val="004C122A"/>
    <w:rsid w:val="004C3F8A"/>
    <w:rsid w:val="004E05F4"/>
    <w:rsid w:val="00514E8F"/>
    <w:rsid w:val="00536FCD"/>
    <w:rsid w:val="005605C1"/>
    <w:rsid w:val="00593D32"/>
    <w:rsid w:val="0059462B"/>
    <w:rsid w:val="005D4529"/>
    <w:rsid w:val="005D53D1"/>
    <w:rsid w:val="005E0AC3"/>
    <w:rsid w:val="005E0B63"/>
    <w:rsid w:val="005E325E"/>
    <w:rsid w:val="006021D0"/>
    <w:rsid w:val="00606F0D"/>
    <w:rsid w:val="00615AA0"/>
    <w:rsid w:val="00623338"/>
    <w:rsid w:val="00626D5B"/>
    <w:rsid w:val="006310CC"/>
    <w:rsid w:val="00637046"/>
    <w:rsid w:val="006623EA"/>
    <w:rsid w:val="00666E7D"/>
    <w:rsid w:val="006737D1"/>
    <w:rsid w:val="00680407"/>
    <w:rsid w:val="00684C84"/>
    <w:rsid w:val="00685588"/>
    <w:rsid w:val="006A16D4"/>
    <w:rsid w:val="006A34AE"/>
    <w:rsid w:val="006A5F00"/>
    <w:rsid w:val="006B7F44"/>
    <w:rsid w:val="006D2340"/>
    <w:rsid w:val="006D2DC4"/>
    <w:rsid w:val="006D710B"/>
    <w:rsid w:val="006F093D"/>
    <w:rsid w:val="00733E2D"/>
    <w:rsid w:val="00737995"/>
    <w:rsid w:val="00752A9B"/>
    <w:rsid w:val="00754691"/>
    <w:rsid w:val="007641E2"/>
    <w:rsid w:val="0077170C"/>
    <w:rsid w:val="0078766B"/>
    <w:rsid w:val="007911F3"/>
    <w:rsid w:val="00797F14"/>
    <w:rsid w:val="007C0F19"/>
    <w:rsid w:val="007C4BAB"/>
    <w:rsid w:val="007C4D49"/>
    <w:rsid w:val="007C60B6"/>
    <w:rsid w:val="007C6D70"/>
    <w:rsid w:val="00800396"/>
    <w:rsid w:val="0080163A"/>
    <w:rsid w:val="0080268A"/>
    <w:rsid w:val="00810FC9"/>
    <w:rsid w:val="008159A4"/>
    <w:rsid w:val="00816127"/>
    <w:rsid w:val="008177DF"/>
    <w:rsid w:val="00830843"/>
    <w:rsid w:val="00836E18"/>
    <w:rsid w:val="0084147B"/>
    <w:rsid w:val="00851F02"/>
    <w:rsid w:val="008563ED"/>
    <w:rsid w:val="00870C30"/>
    <w:rsid w:val="00874846"/>
    <w:rsid w:val="0088037B"/>
    <w:rsid w:val="00895931"/>
    <w:rsid w:val="00897C08"/>
    <w:rsid w:val="008A201E"/>
    <w:rsid w:val="008A6717"/>
    <w:rsid w:val="008B4530"/>
    <w:rsid w:val="008B786A"/>
    <w:rsid w:val="008C2129"/>
    <w:rsid w:val="008C36F7"/>
    <w:rsid w:val="008D56EC"/>
    <w:rsid w:val="008E4D31"/>
    <w:rsid w:val="008F3C6E"/>
    <w:rsid w:val="008F54A3"/>
    <w:rsid w:val="0090018B"/>
    <w:rsid w:val="00903533"/>
    <w:rsid w:val="00931920"/>
    <w:rsid w:val="0093498D"/>
    <w:rsid w:val="00954332"/>
    <w:rsid w:val="00970C52"/>
    <w:rsid w:val="00970E0A"/>
    <w:rsid w:val="00975901"/>
    <w:rsid w:val="0099275B"/>
    <w:rsid w:val="009A6003"/>
    <w:rsid w:val="009B1895"/>
    <w:rsid w:val="009B4347"/>
    <w:rsid w:val="009C1D79"/>
    <w:rsid w:val="00A02E7D"/>
    <w:rsid w:val="00A1671F"/>
    <w:rsid w:val="00A27012"/>
    <w:rsid w:val="00A45A0C"/>
    <w:rsid w:val="00A51B4B"/>
    <w:rsid w:val="00A60F8B"/>
    <w:rsid w:val="00A64368"/>
    <w:rsid w:val="00A67850"/>
    <w:rsid w:val="00A824E5"/>
    <w:rsid w:val="00A8346F"/>
    <w:rsid w:val="00AA645F"/>
    <w:rsid w:val="00AA65A5"/>
    <w:rsid w:val="00AC07B6"/>
    <w:rsid w:val="00AC0801"/>
    <w:rsid w:val="00AC0C1B"/>
    <w:rsid w:val="00AE68D6"/>
    <w:rsid w:val="00AF04CA"/>
    <w:rsid w:val="00AF1C93"/>
    <w:rsid w:val="00AF4C6A"/>
    <w:rsid w:val="00B00AB5"/>
    <w:rsid w:val="00B011F0"/>
    <w:rsid w:val="00B02B75"/>
    <w:rsid w:val="00B0455E"/>
    <w:rsid w:val="00B04908"/>
    <w:rsid w:val="00B0610E"/>
    <w:rsid w:val="00B30FE0"/>
    <w:rsid w:val="00B34DF1"/>
    <w:rsid w:val="00B379E1"/>
    <w:rsid w:val="00B55EBA"/>
    <w:rsid w:val="00B71467"/>
    <w:rsid w:val="00BC42D0"/>
    <w:rsid w:val="00BD4E15"/>
    <w:rsid w:val="00BD6987"/>
    <w:rsid w:val="00BF3B11"/>
    <w:rsid w:val="00BF526B"/>
    <w:rsid w:val="00C0229B"/>
    <w:rsid w:val="00C0564D"/>
    <w:rsid w:val="00C412DF"/>
    <w:rsid w:val="00C46E26"/>
    <w:rsid w:val="00C675BA"/>
    <w:rsid w:val="00C7600C"/>
    <w:rsid w:val="00C95DF3"/>
    <w:rsid w:val="00CA595A"/>
    <w:rsid w:val="00CB3813"/>
    <w:rsid w:val="00CC03BE"/>
    <w:rsid w:val="00CE1BE8"/>
    <w:rsid w:val="00CE253E"/>
    <w:rsid w:val="00CF40D8"/>
    <w:rsid w:val="00CF7146"/>
    <w:rsid w:val="00D15E6E"/>
    <w:rsid w:val="00D43AAC"/>
    <w:rsid w:val="00D44979"/>
    <w:rsid w:val="00D50892"/>
    <w:rsid w:val="00D5334A"/>
    <w:rsid w:val="00DB2540"/>
    <w:rsid w:val="00DD00A1"/>
    <w:rsid w:val="00DD1D10"/>
    <w:rsid w:val="00DF489A"/>
    <w:rsid w:val="00DF66D4"/>
    <w:rsid w:val="00DF7D30"/>
    <w:rsid w:val="00E0126F"/>
    <w:rsid w:val="00E258E9"/>
    <w:rsid w:val="00E32214"/>
    <w:rsid w:val="00E41835"/>
    <w:rsid w:val="00E45120"/>
    <w:rsid w:val="00E52ED8"/>
    <w:rsid w:val="00E67E90"/>
    <w:rsid w:val="00E72A86"/>
    <w:rsid w:val="00E74095"/>
    <w:rsid w:val="00E90201"/>
    <w:rsid w:val="00EA7796"/>
    <w:rsid w:val="00EB4244"/>
    <w:rsid w:val="00EB49EA"/>
    <w:rsid w:val="00ED577F"/>
    <w:rsid w:val="00ED5B15"/>
    <w:rsid w:val="00EE3D47"/>
    <w:rsid w:val="00EE3D95"/>
    <w:rsid w:val="00F014B5"/>
    <w:rsid w:val="00F060AE"/>
    <w:rsid w:val="00F073BF"/>
    <w:rsid w:val="00F304DB"/>
    <w:rsid w:val="00F34838"/>
    <w:rsid w:val="00F37B6C"/>
    <w:rsid w:val="00F41779"/>
    <w:rsid w:val="00F457D4"/>
    <w:rsid w:val="00F620FA"/>
    <w:rsid w:val="00F71620"/>
    <w:rsid w:val="00F72860"/>
    <w:rsid w:val="00F743BE"/>
    <w:rsid w:val="00F759AE"/>
    <w:rsid w:val="00F96C54"/>
    <w:rsid w:val="00FB0110"/>
    <w:rsid w:val="00FC1976"/>
    <w:rsid w:val="00FD0B7E"/>
    <w:rsid w:val="00FD2318"/>
    <w:rsid w:val="00FD23A4"/>
    <w:rsid w:val="0E43F87C"/>
    <w:rsid w:val="2C386580"/>
    <w:rsid w:val="2D583F0B"/>
    <w:rsid w:val="2EA3FC24"/>
    <w:rsid w:val="7F152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7F14"/>
    <w:pPr>
      <w:spacing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5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05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E05F4"/>
    <w:pPr>
      <w:tabs>
        <w:tab w:val="center" w:pos="4703"/>
        <w:tab w:val="right" w:pos="9406"/>
      </w:tabs>
      <w:spacing w:line="240" w:lineRule="auto"/>
    </w:pPr>
    <w:rPr>
      <w:rFonts w:eastAsia="Times New Roman"/>
      <w:szCs w:val="24"/>
      <w:lang w:eastAsia="cs-CZ"/>
    </w:rPr>
  </w:style>
  <w:style w:type="character" w:customStyle="1" w:styleId="ZhlavChar">
    <w:name w:val="Záhlaví Char"/>
    <w:link w:val="Zhlav"/>
    <w:rsid w:val="004E0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aliases w:val="jmeno"/>
    <w:uiPriority w:val="33"/>
    <w:qFormat/>
    <w:rsid w:val="004B7399"/>
    <w:rPr>
      <w:b/>
      <w:bCs/>
      <w:smallCaps/>
      <w:spacing w:val="5"/>
    </w:rPr>
  </w:style>
  <w:style w:type="paragraph" w:customStyle="1" w:styleId="ZAHLAVI">
    <w:name w:val="ZAHLAVI"/>
    <w:qFormat/>
    <w:rsid w:val="00145D72"/>
    <w:pPr>
      <w:spacing w:after="200" w:line="276" w:lineRule="auto"/>
      <w:jc w:val="center"/>
    </w:pPr>
    <w:rPr>
      <w:rFonts w:ascii="Times New Roman" w:hAnsi="Times New Roman"/>
      <w:sz w:val="24"/>
      <w:szCs w:val="8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C197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FC1976"/>
    <w:rPr>
      <w:rFonts w:ascii="Times New Roman" w:hAnsi="Times New Roman"/>
      <w:sz w:val="32"/>
    </w:rPr>
  </w:style>
  <w:style w:type="character" w:styleId="Hypertextovodkaz">
    <w:name w:val="Hyperlink"/>
    <w:uiPriority w:val="99"/>
    <w:unhideWhenUsed/>
    <w:rsid w:val="004C3F8A"/>
    <w:rPr>
      <w:color w:val="0000FF"/>
      <w:u w:val="single"/>
    </w:rPr>
  </w:style>
  <w:style w:type="paragraph" w:customStyle="1" w:styleId="ZAPATI">
    <w:name w:val="ZAPATI"/>
    <w:qFormat/>
    <w:rsid w:val="00A02E7D"/>
    <w:pPr>
      <w:pBdr>
        <w:top w:val="single" w:sz="6" w:space="1" w:color="auto"/>
      </w:pBdr>
      <w:spacing w:after="200" w:line="276" w:lineRule="auto"/>
      <w:jc w:val="center"/>
    </w:pPr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127F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54"/>
    <w:pPr>
      <w:spacing w:after="200"/>
      <w:ind w:left="720"/>
      <w:contextualSpacing/>
    </w:pPr>
    <w:rPr>
      <w:rFonts w:ascii="Calibri" w:hAnsi="Calibri"/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D30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970E0A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ca4af0-0a32-4d66-b8c9-5deee010d985">
      <Terms xmlns="http://schemas.microsoft.com/office/infopath/2007/PartnerControls"/>
    </lcf76f155ced4ddcb4097134ff3c332f>
    <TaxCatchAll xmlns="3d31bf39-5024-49a0-a449-2aeae19301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6D41107BD9B449990659BF411EA542" ma:contentTypeVersion="11" ma:contentTypeDescription="Vytvoří nový dokument" ma:contentTypeScope="" ma:versionID="fdcca3ee212d4514516df62b1d10bc45">
  <xsd:schema xmlns:xsd="http://www.w3.org/2001/XMLSchema" xmlns:xs="http://www.w3.org/2001/XMLSchema" xmlns:p="http://schemas.microsoft.com/office/2006/metadata/properties" xmlns:ns2="2bca4af0-0a32-4d66-b8c9-5deee010d985" xmlns:ns3="3d31bf39-5024-49a0-a449-2aeae193015b" targetNamespace="http://schemas.microsoft.com/office/2006/metadata/properties" ma:root="true" ma:fieldsID="72b19da6a1ebd9484f1cfb22a3c495a3" ns2:_="" ns3:_="">
    <xsd:import namespace="2bca4af0-0a32-4d66-b8c9-5deee010d985"/>
    <xsd:import namespace="3d31bf39-5024-49a0-a449-2aeae1930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a4af0-0a32-4d66-b8c9-5deee010d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961c5f2-1d75-49a4-80c3-37616ecf2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1bf39-5024-49a0-a449-2aeae193015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15242c-263e-45c1-b74e-e0230c4a142c}" ma:internalName="TaxCatchAll" ma:showField="CatchAllData" ma:web="3d31bf39-5024-49a0-a449-2aeae1930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134A92-2D15-458A-88A6-92D887D64ED8}">
  <ds:schemaRefs>
    <ds:schemaRef ds:uri="http://schemas.microsoft.com/office/2006/metadata/properties"/>
    <ds:schemaRef ds:uri="http://schemas.microsoft.com/office/infopath/2007/PartnerControls"/>
    <ds:schemaRef ds:uri="2bca4af0-0a32-4d66-b8c9-5deee010d985"/>
    <ds:schemaRef ds:uri="3d31bf39-5024-49a0-a449-2aeae193015b"/>
  </ds:schemaRefs>
</ds:datastoreItem>
</file>

<file path=customXml/itemProps2.xml><?xml version="1.0" encoding="utf-8"?>
<ds:datastoreItem xmlns:ds="http://schemas.openxmlformats.org/officeDocument/2006/customXml" ds:itemID="{04BD9270-B327-4868-9E42-E70EF36D1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335E8-52EC-44B7-BF23-21C58D14D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a4af0-0a32-4d66-b8c9-5deee010d985"/>
    <ds:schemaRef ds:uri="3d31bf39-5024-49a0-a449-2aeae1930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1021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Bohuslava Balbína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Klapal Michal</dc:creator>
  <cp:lastModifiedBy>hlach</cp:lastModifiedBy>
  <cp:revision>7</cp:revision>
  <cp:lastPrinted>2026-02-04T13:20:00Z</cp:lastPrinted>
  <dcterms:created xsi:type="dcterms:W3CDTF">2026-02-02T20:31:00Z</dcterms:created>
  <dcterms:modified xsi:type="dcterms:W3CDTF">2026-08-19T19:25:00Z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0x010100676D41107BD9B449990659BF411EA542</vt:lpwstr>
  </property>
  <property fmtid="{D5CDD505-2E9C-101B-9397-08002B2CF9AE}" pid="3" name="MediaServiceImageTags">
    <vt:lpwstr/>
  </property>
</Properties>
</file>